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D4" w:rsidRDefault="008745D4" w:rsidP="00E036ED">
      <w:pPr>
        <w:pStyle w:val="Normaltext"/>
      </w:pPr>
    </w:p>
    <w:p w:rsidR="00A837B9" w:rsidRDefault="00A837B9" w:rsidP="00E036ED">
      <w:pPr>
        <w:pStyle w:val="Normaltext"/>
      </w:pPr>
    </w:p>
    <w:p w:rsidR="001F1FCC" w:rsidRPr="00AA0F86" w:rsidRDefault="001F1FCC" w:rsidP="001F1FCC">
      <w:pPr>
        <w:pStyle w:val="Normaltext"/>
        <w:jc w:val="center"/>
        <w:rPr>
          <w:b/>
          <w:color w:val="000000"/>
        </w:rPr>
      </w:pPr>
      <w:proofErr w:type="spellStart"/>
      <w:r w:rsidRPr="00AA0F86">
        <w:rPr>
          <w:b/>
          <w:color w:val="000000"/>
        </w:rPr>
        <w:t>Organising</w:t>
      </w:r>
      <w:proofErr w:type="spellEnd"/>
      <w:r w:rsidRPr="00AA0F86">
        <w:rPr>
          <w:b/>
          <w:color w:val="000000"/>
        </w:rPr>
        <w:t xml:space="preserve"> Student support using accessible electronic Documents, e-Books and Audiobooks: an overview</w:t>
      </w:r>
      <w:r w:rsidRPr="00AA0F86">
        <w:rPr>
          <w:b/>
          <w:color w:val="000000"/>
        </w:rPr>
        <w:br/>
      </w:r>
    </w:p>
    <w:p w:rsidR="001F1FCC" w:rsidRDefault="001F1FCC" w:rsidP="001F1FCC">
      <w:pPr>
        <w:pStyle w:val="Normaltext"/>
        <w:jc w:val="center"/>
        <w:rPr>
          <w:rStyle w:val="Hyperlink"/>
        </w:rPr>
      </w:pPr>
      <w:r w:rsidRPr="008A3801">
        <w:rPr>
          <w:color w:val="000000"/>
          <w:lang w:val="nl-BE"/>
        </w:rPr>
        <w:t>Prof. Jan Engelen</w:t>
      </w:r>
      <w:r w:rsidRPr="008A3801">
        <w:rPr>
          <w:color w:val="000000"/>
          <w:lang w:val="nl-BE"/>
        </w:rPr>
        <w:br/>
        <w:t>KU Leuven, Belgium</w:t>
      </w:r>
      <w:r>
        <w:rPr>
          <w:color w:val="000000"/>
          <w:lang w:val="nl-BE"/>
        </w:rPr>
        <w:br/>
      </w:r>
      <w:r>
        <w:rPr>
          <w:color w:val="000000"/>
        </w:rPr>
        <w:t>student support, accessible documents, design for all</w:t>
      </w:r>
      <w:r w:rsidRPr="00A837B9">
        <w:rPr>
          <w:color w:val="000000"/>
        </w:rPr>
        <w:br/>
      </w:r>
      <w:hyperlink r:id="rId9" w:history="1">
        <w:r w:rsidRPr="009854BD">
          <w:rPr>
            <w:rStyle w:val="Hyperlink"/>
          </w:rPr>
          <w:t>jan.engelen@esat.kuleuven.be</w:t>
        </w:r>
      </w:hyperlink>
    </w:p>
    <w:p w:rsidR="001F1FCC" w:rsidRDefault="001F1FCC" w:rsidP="001F1FCC">
      <w:pPr>
        <w:pStyle w:val="Normaltext"/>
        <w:jc w:val="center"/>
        <w:rPr>
          <w:rStyle w:val="Hyperlink"/>
        </w:rPr>
      </w:pPr>
    </w:p>
    <w:p w:rsidR="001F1FCC" w:rsidRDefault="001F1FCC" w:rsidP="001F1FCC">
      <w:pPr>
        <w:pStyle w:val="Normaltext"/>
        <w:jc w:val="center"/>
        <w:rPr>
          <w:rStyle w:val="Hyperlink"/>
        </w:rPr>
      </w:pPr>
    </w:p>
    <w:p w:rsidR="00493B73" w:rsidRDefault="001F1FCC" w:rsidP="007944C6">
      <w:pPr>
        <w:pStyle w:val="Headingnum1"/>
      </w:pPr>
      <w:r>
        <w:t>Overview</w:t>
      </w:r>
    </w:p>
    <w:p w:rsidR="001F1FCC" w:rsidRDefault="001F1FCC" w:rsidP="001F1FCC">
      <w:pPr>
        <w:pStyle w:val="Normaltext"/>
      </w:pPr>
      <w:r>
        <w:t xml:space="preserve">In this presentation, I will discuss several technological and pedagogical items related to university level teaching for students with a functional limitation (or </w:t>
      </w:r>
      <w:proofErr w:type="gramStart"/>
      <w:r>
        <w:t>an impairment</w:t>
      </w:r>
      <w:proofErr w:type="gramEnd"/>
      <w:r>
        <w:t>). It is well known that many universities (and other schools) pay a lot of attention to making their education as accessible as possible, also to students that need special support or extra help.</w:t>
      </w:r>
    </w:p>
    <w:p w:rsidR="001F1FCC" w:rsidRDefault="001F1FCC" w:rsidP="001F1FCC">
      <w:pPr>
        <w:pStyle w:val="Normaltext"/>
      </w:pPr>
      <w:r>
        <w:t>In a first part, I will discuss the different types of limitations that students might have as well as some existing technical solutions adapted to their specific limitation.</w:t>
      </w:r>
    </w:p>
    <w:p w:rsidR="001F1FCC" w:rsidRDefault="001F1FCC" w:rsidP="001F1FCC">
      <w:pPr>
        <w:pStyle w:val="Normaltext"/>
      </w:pPr>
      <w:r>
        <w:t>In the next part, I will give a critical overview of the possible support techniques, based on my experience in international project work and local actions.</w:t>
      </w:r>
    </w:p>
    <w:p w:rsidR="001F1FCC" w:rsidRDefault="001F1FCC" w:rsidP="001F1FCC">
      <w:pPr>
        <w:pStyle w:val="Normaltext"/>
      </w:pPr>
      <w:r>
        <w:t>Finally</w:t>
      </w:r>
      <w:r w:rsidR="003558C1">
        <w:t>,</w:t>
      </w:r>
      <w:r>
        <w:t xml:space="preserve"> I will </w:t>
      </w:r>
      <w:r w:rsidR="003558C1">
        <w:t>resume</w:t>
      </w:r>
      <w:r w:rsidR="00AA0F86">
        <w:t xml:space="preserve"> </w:t>
      </w:r>
      <w:r>
        <w:t>what I learned from my contacts with the many other universities that invest in real support for the group of students we have in mind.</w:t>
      </w:r>
    </w:p>
    <w:p w:rsidR="001F1FCC" w:rsidRDefault="001F1FCC" w:rsidP="001F1FCC">
      <w:pPr>
        <w:pStyle w:val="Normaltext"/>
      </w:pPr>
      <w:r>
        <w:t xml:space="preserve">A small list of good advices </w:t>
      </w:r>
      <w:r w:rsidR="00AA0F86">
        <w:t>can be found</w:t>
      </w:r>
      <w:r>
        <w:t xml:space="preserve"> at the end of th</w:t>
      </w:r>
      <w:r w:rsidR="00AA0F86">
        <w:t>is contributio</w:t>
      </w:r>
      <w:r>
        <w:t>n.</w:t>
      </w:r>
    </w:p>
    <w:p w:rsidR="001F1FCC" w:rsidRDefault="001F1FCC" w:rsidP="00AA0F86">
      <w:pPr>
        <w:pStyle w:val="Headingnum1"/>
      </w:pPr>
      <w:r>
        <w:t>Overview of major functional limitations and how to cope with them as a university level student</w:t>
      </w:r>
    </w:p>
    <w:p w:rsidR="001F1FCC" w:rsidRDefault="001F1FCC" w:rsidP="00AA0F86">
      <w:pPr>
        <w:pStyle w:val="Headingnum2"/>
      </w:pPr>
      <w:r>
        <w:t>Deafness and hard of hearing</w:t>
      </w:r>
    </w:p>
    <w:p w:rsidR="0030096D" w:rsidRDefault="001F1FCC" w:rsidP="001F1FCC">
      <w:pPr>
        <w:pStyle w:val="Normaltext"/>
      </w:pPr>
      <w:r>
        <w:t xml:space="preserve">As most of the course materials are still in a printed form, they are </w:t>
      </w:r>
      <w:r w:rsidR="00AA0F86">
        <w:t xml:space="preserve">readily </w:t>
      </w:r>
      <w:r>
        <w:t xml:space="preserve">accessible for this group of students. However one must be aware that for many of them, sign language is their mother tongue and the written language (that is not just a pure transcription of the signs) is often their second language. </w:t>
      </w:r>
    </w:p>
    <w:p w:rsidR="001F1FCC" w:rsidRDefault="001F1FCC" w:rsidP="001F1FCC">
      <w:pPr>
        <w:pStyle w:val="Normaltext"/>
      </w:pPr>
      <w:r>
        <w:t xml:space="preserve">This group evidently has serious problems in following </w:t>
      </w:r>
      <w:r w:rsidR="0030096D">
        <w:t>lectures</w:t>
      </w:r>
      <w:r>
        <w:t>. Although several systems for automatic speech recognition (IBM’s Liberated Learning Consortium</w:t>
      </w:r>
      <w:r w:rsidR="0030096D">
        <w:rPr>
          <w:rStyle w:val="FootnoteReference"/>
        </w:rPr>
        <w:footnoteReference w:id="1"/>
      </w:r>
      <w:r>
        <w:t xml:space="preserve"> is the best known example) have been tried out, results are still mediocre for most languages except for English.</w:t>
      </w:r>
    </w:p>
    <w:p w:rsidR="001F1FCC" w:rsidRDefault="001F1FCC" w:rsidP="001F1FCC">
      <w:pPr>
        <w:pStyle w:val="Normaltext"/>
      </w:pPr>
      <w:r>
        <w:t xml:space="preserve">Depending on the level of state and university funding, these students can </w:t>
      </w:r>
      <w:r w:rsidR="0030096D">
        <w:t xml:space="preserve">often </w:t>
      </w:r>
      <w:r>
        <w:t>call in the help of sign language interpreters. Automatic sign language generation is still far from a reality although quite a lot of research is going into this problem’s solution</w:t>
      </w:r>
      <w:r w:rsidR="0030096D">
        <w:rPr>
          <w:rStyle w:val="FootnoteReference"/>
        </w:rPr>
        <w:footnoteReference w:id="2"/>
      </w:r>
      <w:r>
        <w:t>.</w:t>
      </w:r>
    </w:p>
    <w:p w:rsidR="00584BAD" w:rsidRDefault="0030096D" w:rsidP="001F1FCC">
      <w:pPr>
        <w:pStyle w:val="Normaltext"/>
      </w:pPr>
      <w:r>
        <w:t xml:space="preserve">In part </w:t>
      </w:r>
      <w:r w:rsidR="00584BAD">
        <w:fldChar w:fldCharType="begin"/>
      </w:r>
      <w:r w:rsidR="00584BAD">
        <w:instrText xml:space="preserve"> REF _Ref347481507 \r </w:instrText>
      </w:r>
      <w:r w:rsidR="00584BAD">
        <w:fldChar w:fldCharType="separate"/>
      </w:r>
      <w:r w:rsidR="009163B0">
        <w:t>4</w:t>
      </w:r>
      <w:r w:rsidR="00584BAD">
        <w:fldChar w:fldCharType="end"/>
      </w:r>
      <w:r>
        <w:t xml:space="preserve"> we will elaborate a bit more on the </w:t>
      </w:r>
      <w:r w:rsidR="00584BAD">
        <w:t>advantages of recorded course material (including automatic subtitling/closed captioning).</w:t>
      </w:r>
    </w:p>
    <w:p w:rsidR="001F1FCC" w:rsidRDefault="001F1FCC" w:rsidP="001F1FCC">
      <w:pPr>
        <w:pStyle w:val="Normaltext"/>
      </w:pPr>
      <w:r>
        <w:lastRenderedPageBreak/>
        <w:t xml:space="preserve">The </w:t>
      </w:r>
      <w:r w:rsidR="00584BAD">
        <w:t xml:space="preserve">studying </w:t>
      </w:r>
      <w:r>
        <w:t xml:space="preserve">situation is a bit easier for students that are </w:t>
      </w:r>
      <w:r w:rsidR="001A6D67">
        <w:t xml:space="preserve">only </w:t>
      </w:r>
      <w:r>
        <w:t>hard of hearing. Quite often, it suffices to connect a lecture room’s public address audio system to a special receiver</w:t>
      </w:r>
      <w:r w:rsidR="00584BAD">
        <w:t xml:space="preserve"> worn by the student</w:t>
      </w:r>
      <w:r>
        <w:t xml:space="preserve">. </w:t>
      </w:r>
    </w:p>
    <w:p w:rsidR="001F1FCC" w:rsidRDefault="001F1FCC" w:rsidP="00AA0F86">
      <w:pPr>
        <w:pStyle w:val="Headingnum2"/>
      </w:pPr>
      <w:r>
        <w:t>Low vision</w:t>
      </w:r>
    </w:p>
    <w:p w:rsidR="001F1FCC" w:rsidRDefault="001F1FCC" w:rsidP="001F1FCC">
      <w:pPr>
        <w:pStyle w:val="Normaltext"/>
      </w:pPr>
      <w:r>
        <w:t xml:space="preserve">Students with some rest vision can use enlargement systems (optical </w:t>
      </w:r>
      <w:r w:rsidR="009B21F8">
        <w:t>and/or</w:t>
      </w:r>
      <w:r>
        <w:t xml:space="preserve"> computerized) to </w:t>
      </w:r>
      <w:r w:rsidR="00C945D0">
        <w:t>get</w:t>
      </w:r>
      <w:r>
        <w:t xml:space="preserve"> access to course texts. Here the problem</w:t>
      </w:r>
      <w:r w:rsidR="009B21F8">
        <w:t>s arise during lectures and are often</w:t>
      </w:r>
      <w:r>
        <w:t xml:space="preserve"> related to viewing the explanations written on the white- or blackboard. Special cameras and software do exist</w:t>
      </w:r>
      <w:r w:rsidR="009B21F8">
        <w:t xml:space="preserve">. E.g. </w:t>
      </w:r>
      <w:r>
        <w:t>a computer screen is split in two: the blackboard can be seen in the upper half of the screen, the course material in the lower part.</w:t>
      </w:r>
    </w:p>
    <w:p w:rsidR="0028168D" w:rsidRDefault="0028168D" w:rsidP="001F1FCC">
      <w:pPr>
        <w:pStyle w:val="Normaltext"/>
      </w:pPr>
    </w:p>
    <w:tbl>
      <w:tblPr>
        <w:tblW w:w="0" w:type="auto"/>
        <w:tblLook w:val="04A0" w:firstRow="1" w:lastRow="0" w:firstColumn="1" w:lastColumn="0" w:noHBand="0" w:noVBand="1"/>
      </w:tblPr>
      <w:tblGrid>
        <w:gridCol w:w="3500"/>
        <w:gridCol w:w="5786"/>
      </w:tblGrid>
      <w:tr w:rsidR="0028168D" w:rsidTr="009163B0">
        <w:trPr>
          <w:trHeight w:val="3030"/>
        </w:trPr>
        <w:tc>
          <w:tcPr>
            <w:tcW w:w="3500" w:type="dxa"/>
            <w:shd w:val="clear" w:color="auto" w:fill="auto"/>
          </w:tcPr>
          <w:p w:rsidR="0028168D" w:rsidRDefault="0074690F" w:rsidP="001F1FCC">
            <w:pPr>
              <w:pStyle w:val="Normal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V camera connected to portable computer and used to view the whiteboard in a class situation" style="width:168pt;height:134.25pt">
                  <v:imagedata r:id="rId10" o:title=""/>
                </v:shape>
              </w:pict>
            </w:r>
          </w:p>
        </w:tc>
        <w:tc>
          <w:tcPr>
            <w:tcW w:w="5786" w:type="dxa"/>
            <w:shd w:val="clear" w:color="auto" w:fill="auto"/>
          </w:tcPr>
          <w:p w:rsidR="0028168D" w:rsidRDefault="0074690F" w:rsidP="001F1FCC">
            <w:pPr>
              <w:pStyle w:val="Normaltext"/>
            </w:pPr>
            <w:r>
              <w:pict>
                <v:shape id="_x0000_i1026" type="#_x0000_t75" alt="Wiring diagram when using an Epiphan video to usb - convertor. A computer's video output is sent both to a monitor and to the Epiphan device where it is transformed into an usb signal. This can be used e.g. as input to another computer." style="width:285pt;height:134.25pt">
                  <v:imagedata r:id="rId11" o:title="epiphan_diagram_01_vga2usb"/>
                </v:shape>
              </w:pict>
            </w:r>
          </w:p>
        </w:tc>
      </w:tr>
      <w:tr w:rsidR="0028168D" w:rsidTr="009163B0">
        <w:trPr>
          <w:trHeight w:val="359"/>
        </w:trPr>
        <w:tc>
          <w:tcPr>
            <w:tcW w:w="3500" w:type="dxa"/>
            <w:shd w:val="clear" w:color="auto" w:fill="auto"/>
          </w:tcPr>
          <w:p w:rsidR="0028168D" w:rsidRDefault="0028168D" w:rsidP="00541C91">
            <w:pPr>
              <w:pStyle w:val="Normaltext"/>
              <w:jc w:val="center"/>
            </w:pPr>
            <w:r>
              <w:t>Blackboard camera</w:t>
            </w:r>
          </w:p>
        </w:tc>
        <w:tc>
          <w:tcPr>
            <w:tcW w:w="5786" w:type="dxa"/>
            <w:shd w:val="clear" w:color="auto" w:fill="auto"/>
          </w:tcPr>
          <w:p w:rsidR="0028168D" w:rsidRDefault="0028168D" w:rsidP="00541C91">
            <w:pPr>
              <w:pStyle w:val="Normaltext"/>
              <w:jc w:val="center"/>
            </w:pPr>
            <w:proofErr w:type="spellStart"/>
            <w:r>
              <w:t>Epiphan</w:t>
            </w:r>
            <w:proofErr w:type="spellEnd"/>
            <w:r>
              <w:t xml:space="preserve"> video splitter (VGA to USB)</w:t>
            </w:r>
          </w:p>
        </w:tc>
      </w:tr>
    </w:tbl>
    <w:p w:rsidR="0028168D" w:rsidRDefault="0028168D" w:rsidP="001F1FCC">
      <w:pPr>
        <w:pStyle w:val="Normaltext"/>
      </w:pPr>
    </w:p>
    <w:p w:rsidR="009B21F8" w:rsidRDefault="009B21F8" w:rsidP="001F1FCC">
      <w:pPr>
        <w:pStyle w:val="Normaltext"/>
      </w:pPr>
    </w:p>
    <w:p w:rsidR="001F1FCC" w:rsidRDefault="001F1FCC" w:rsidP="001F1FCC">
      <w:pPr>
        <w:pStyle w:val="Normaltext"/>
      </w:pPr>
      <w:r>
        <w:t xml:space="preserve">Big improvements are </w:t>
      </w:r>
      <w:r w:rsidR="009B21F8">
        <w:t>possible</w:t>
      </w:r>
      <w:r>
        <w:t xml:space="preserve"> through the use of computerized teaching boards (although not yet widely used in university level education). Their screen information can easily be transmitted to a visually impaired student’s portable computer, </w:t>
      </w:r>
      <w:r w:rsidR="009F67A1">
        <w:t xml:space="preserve">where it </w:t>
      </w:r>
      <w:r>
        <w:t>can be enlarged and can be recorded. Especially video</w:t>
      </w:r>
      <w:r w:rsidR="009B21F8">
        <w:t>-</w:t>
      </w:r>
      <w:r>
        <w:t>to</w:t>
      </w:r>
      <w:r w:rsidR="009B21F8">
        <w:t>-</w:t>
      </w:r>
      <w:proofErr w:type="spellStart"/>
      <w:r>
        <w:t>usb</w:t>
      </w:r>
      <w:proofErr w:type="spellEnd"/>
      <w:r>
        <w:t xml:space="preserve"> devices from EPIPHAN</w:t>
      </w:r>
      <w:r w:rsidR="009B21F8">
        <w:rPr>
          <w:rStyle w:val="FootnoteReference"/>
        </w:rPr>
        <w:footnoteReference w:id="3"/>
      </w:r>
      <w:r>
        <w:t xml:space="preserve"> are quite popular in this respect.</w:t>
      </w:r>
    </w:p>
    <w:p w:rsidR="001F1FCC" w:rsidRDefault="001F1FCC" w:rsidP="00AA0F86">
      <w:pPr>
        <w:pStyle w:val="Headingnum2"/>
      </w:pPr>
      <w:r>
        <w:t>Blind students</w:t>
      </w:r>
    </w:p>
    <w:p w:rsidR="001F1FCC" w:rsidRDefault="001F1FCC" w:rsidP="001F1FCC">
      <w:pPr>
        <w:pStyle w:val="Normaltext"/>
      </w:pPr>
      <w:r>
        <w:t xml:space="preserve">Students without any rest vision need to </w:t>
      </w:r>
      <w:r w:rsidR="0028168D">
        <w:t>have</w:t>
      </w:r>
      <w:r>
        <w:t xml:space="preserve"> their written materials</w:t>
      </w:r>
      <w:r w:rsidR="0028168D">
        <w:t xml:space="preserve"> converted</w:t>
      </w:r>
      <w:r>
        <w:t xml:space="preserve"> into another modality: audio (talking computer) or Braille (on paper or on temporary Braille reading devices).</w:t>
      </w:r>
      <w:r w:rsidR="0028168D">
        <w:t xml:space="preserve"> Some of this conversion work can be done by specialized </w:t>
      </w:r>
      <w:proofErr w:type="spellStart"/>
      <w:proofErr w:type="gramStart"/>
      <w:r w:rsidR="0028168D">
        <w:t>centres</w:t>
      </w:r>
      <w:proofErr w:type="spellEnd"/>
      <w:r w:rsidR="0028168D">
        <w:t>,</w:t>
      </w:r>
      <w:proofErr w:type="gramEnd"/>
      <w:r w:rsidR="0028168D">
        <w:t xml:space="preserve"> some of it is part of the student’s task.</w:t>
      </w:r>
    </w:p>
    <w:p w:rsidR="001F1FCC" w:rsidRDefault="001F1FCC" w:rsidP="001F1FCC">
      <w:pPr>
        <w:pStyle w:val="Normaltext"/>
      </w:pPr>
      <w:r>
        <w:t>Main challenges here are:</w:t>
      </w:r>
    </w:p>
    <w:p w:rsidR="001F1FCC" w:rsidRDefault="00503109" w:rsidP="0028168D">
      <w:pPr>
        <w:pStyle w:val="Normaltext"/>
        <w:numPr>
          <w:ilvl w:val="0"/>
          <w:numId w:val="21"/>
        </w:numPr>
      </w:pPr>
      <w:r>
        <w:t>W</w:t>
      </w:r>
      <w:r w:rsidR="001F1FCC">
        <w:t xml:space="preserve">hat kind of document </w:t>
      </w:r>
      <w:r>
        <w:t>formats</w:t>
      </w:r>
      <w:r w:rsidR="001F1FCC">
        <w:t xml:space="preserve"> </w:t>
      </w:r>
      <w:r w:rsidR="009F67A1">
        <w:t>is</w:t>
      </w:r>
      <w:r w:rsidR="001F1FCC">
        <w:t xml:space="preserve"> accessible, adaptable </w:t>
      </w:r>
      <w:r>
        <w:t>and</w:t>
      </w:r>
      <w:r w:rsidR="001F1FCC">
        <w:t xml:space="preserve"> cost effective</w:t>
      </w:r>
      <w:r>
        <w:t xml:space="preserve"> for transformation</w:t>
      </w:r>
      <w:r w:rsidR="001F1FCC">
        <w:t xml:space="preserve">? Furthermore can they be realized in the usually short time span that is available for course material conversion? I </w:t>
      </w:r>
      <w:r>
        <w:t>have extensively discussed these challenges in my ULD/</w:t>
      </w:r>
      <w:r w:rsidR="001F1FCC">
        <w:t>ICCHP2012 presentation on this subject</w:t>
      </w:r>
      <w:r w:rsidR="00222310">
        <w:t xml:space="preserve"> [</w:t>
      </w:r>
      <w:r w:rsidR="00AE5AD4">
        <w:t>Engelen, 2012</w:t>
      </w:r>
      <w:r w:rsidR="00222310">
        <w:t>]</w:t>
      </w:r>
      <w:r w:rsidR="001F1FCC">
        <w:t>.</w:t>
      </w:r>
      <w:r w:rsidR="00184677">
        <w:t xml:space="preserve"> Preferred formats are: pure text, HTML, </w:t>
      </w:r>
      <w:proofErr w:type="spellStart"/>
      <w:r w:rsidR="00184677">
        <w:t>wordprocessing</w:t>
      </w:r>
      <w:proofErr w:type="spellEnd"/>
      <w:r w:rsidR="00184677">
        <w:t xml:space="preserve"> formats such as </w:t>
      </w:r>
      <w:r w:rsidR="00184677" w:rsidRPr="009F67A1">
        <w:rPr>
          <w:b/>
        </w:rPr>
        <w:t>.</w:t>
      </w:r>
      <w:proofErr w:type="spellStart"/>
      <w:r w:rsidR="00184677" w:rsidRPr="009F67A1">
        <w:rPr>
          <w:b/>
        </w:rPr>
        <w:t>odt</w:t>
      </w:r>
      <w:proofErr w:type="spellEnd"/>
      <w:r w:rsidR="00184677" w:rsidRPr="009F67A1">
        <w:rPr>
          <w:b/>
        </w:rPr>
        <w:t xml:space="preserve"> </w:t>
      </w:r>
      <w:r w:rsidR="00184677">
        <w:t xml:space="preserve">(Open or </w:t>
      </w:r>
      <w:proofErr w:type="spellStart"/>
      <w:r w:rsidR="00184677">
        <w:t>Libre</w:t>
      </w:r>
      <w:proofErr w:type="spellEnd"/>
      <w:r w:rsidR="00184677">
        <w:t xml:space="preserve"> Office text files) and </w:t>
      </w:r>
      <w:r w:rsidR="00184677" w:rsidRPr="009F67A1">
        <w:rPr>
          <w:b/>
        </w:rPr>
        <w:t>.doc/</w:t>
      </w:r>
      <w:proofErr w:type="spellStart"/>
      <w:r w:rsidR="00184677" w:rsidRPr="009F67A1">
        <w:rPr>
          <w:b/>
        </w:rPr>
        <w:t>docx</w:t>
      </w:r>
      <w:proofErr w:type="spellEnd"/>
      <w:r w:rsidR="00184677">
        <w:t xml:space="preserve"> (MS Office)</w:t>
      </w:r>
      <w:r w:rsidR="003558C1">
        <w:t xml:space="preserve">, </w:t>
      </w:r>
      <w:r w:rsidR="009F67A1">
        <w:t xml:space="preserve">and tagged PDF/UA </w:t>
      </w:r>
      <w:r w:rsidR="00184677">
        <w:t>(but</w:t>
      </w:r>
      <w:r w:rsidR="00184677" w:rsidRPr="00184677">
        <w:rPr>
          <w:b/>
        </w:rPr>
        <w:t xml:space="preserve"> not </w:t>
      </w:r>
      <w:r w:rsidR="00184677">
        <w:t>the general PDF format!)</w:t>
      </w:r>
      <w:r w:rsidR="009F324D">
        <w:t xml:space="preserve">. If an audio output is requested, one could use a </w:t>
      </w:r>
      <w:r w:rsidR="009F67A1">
        <w:t>word processor</w:t>
      </w:r>
      <w:r w:rsidR="009F324D">
        <w:t xml:space="preserve"> add-on </w:t>
      </w:r>
      <w:r w:rsidR="00E56807">
        <w:t>(</w:t>
      </w:r>
      <w:r w:rsidR="00E56807">
        <w:rPr>
          <w:rFonts w:ascii="Courier New" w:hAnsi="Courier New" w:cs="Courier New"/>
        </w:rPr>
        <w:t>Save-as-</w:t>
      </w:r>
      <w:r w:rsidR="00E56807" w:rsidRPr="00E56807">
        <w:rPr>
          <w:rFonts w:ascii="Courier New" w:hAnsi="Courier New" w:cs="Courier New"/>
        </w:rPr>
        <w:t>Daisy</w:t>
      </w:r>
      <w:r w:rsidR="00E56807">
        <w:t xml:space="preserve"> or </w:t>
      </w:r>
      <w:r w:rsidR="00E56807" w:rsidRPr="00E56807">
        <w:rPr>
          <w:rFonts w:ascii="Courier New" w:hAnsi="Courier New" w:cs="Courier New"/>
        </w:rPr>
        <w:t>odt2daisy</w:t>
      </w:r>
      <w:r w:rsidR="00E56807">
        <w:t xml:space="preserve">) </w:t>
      </w:r>
      <w:r w:rsidR="009F324D">
        <w:t>to produce Daisy format audio books</w:t>
      </w:r>
      <w:r w:rsidR="009F324D">
        <w:rPr>
          <w:rStyle w:val="FootnoteReference"/>
        </w:rPr>
        <w:footnoteReference w:id="4"/>
      </w:r>
      <w:r w:rsidR="009F324D">
        <w:t>.</w:t>
      </w:r>
    </w:p>
    <w:p w:rsidR="001F1FCC" w:rsidRDefault="001F1FCC" w:rsidP="0028168D">
      <w:pPr>
        <w:pStyle w:val="Normaltext"/>
        <w:numPr>
          <w:ilvl w:val="0"/>
          <w:numId w:val="21"/>
        </w:numPr>
      </w:pPr>
      <w:r>
        <w:t>There are no g</w:t>
      </w:r>
      <w:r w:rsidR="00FF7870">
        <w:t>lobal</w:t>
      </w:r>
      <w:r>
        <w:t xml:space="preserve"> solutions for mathematics</w:t>
      </w:r>
      <w:r w:rsidR="00184677">
        <w:t>’</w:t>
      </w:r>
      <w:r>
        <w:t xml:space="preserve"> access and no solutions at all for making most graphical material</w:t>
      </w:r>
      <w:r w:rsidR="003558C1">
        <w:t>s</w:t>
      </w:r>
      <w:r>
        <w:t xml:space="preserve"> accessible</w:t>
      </w:r>
      <w:r w:rsidR="00184677">
        <w:t>.</w:t>
      </w:r>
      <w:r w:rsidR="00184677">
        <w:br/>
        <w:t xml:space="preserve">For high level mathematics often the use of Latex is promoted. But Latex is very verbose and understanding a </w:t>
      </w:r>
      <w:proofErr w:type="spellStart"/>
      <w:r w:rsidR="00184677">
        <w:t>linearised</w:t>
      </w:r>
      <w:proofErr w:type="spellEnd"/>
      <w:r w:rsidR="00184677">
        <w:t xml:space="preserve"> formula in Latex can be challenging for a student’s memory. A somewhat simpler (but very </w:t>
      </w:r>
      <w:proofErr w:type="spellStart"/>
      <w:r w:rsidR="00C3009C">
        <w:t>seldomly</w:t>
      </w:r>
      <w:proofErr w:type="spellEnd"/>
      <w:r w:rsidR="00184677">
        <w:t>) used format is MathML</w:t>
      </w:r>
      <w:r w:rsidR="00FF7870">
        <w:rPr>
          <w:rStyle w:val="FootnoteReference"/>
        </w:rPr>
        <w:footnoteReference w:id="5"/>
      </w:r>
      <w:r w:rsidR="00184677">
        <w:t>.</w:t>
      </w:r>
      <w:r w:rsidR="00184677">
        <w:br/>
        <w:t xml:space="preserve">Specialists in several European countries have therefore developed their own mathematical codes for blind and partially sighted students. A particularly </w:t>
      </w:r>
      <w:r w:rsidR="009F67A1">
        <w:t>smooth</w:t>
      </w:r>
      <w:r w:rsidR="00184677">
        <w:t xml:space="preserve"> approach is taken by </w:t>
      </w:r>
      <w:proofErr w:type="spellStart"/>
      <w:r w:rsidR="00184677">
        <w:t>Senso</w:t>
      </w:r>
      <w:r w:rsidR="00E56807">
        <w:t>M</w:t>
      </w:r>
      <w:r w:rsidR="00184677">
        <w:t>ath</w:t>
      </w:r>
      <w:proofErr w:type="spellEnd"/>
      <w:r w:rsidR="002C5F85">
        <w:rPr>
          <w:rStyle w:val="FootnoteReference"/>
        </w:rPr>
        <w:footnoteReference w:id="6"/>
      </w:r>
      <w:r w:rsidR="00184677">
        <w:t>: th</w:t>
      </w:r>
      <w:r w:rsidR="003558C1">
        <w:t>is</w:t>
      </w:r>
      <w:r w:rsidR="00184677">
        <w:t xml:space="preserve"> software (running within MS Word) transforms all mathematical formula on the fly between a graphical, two</w:t>
      </w:r>
      <w:r w:rsidR="003558C1">
        <w:t>-</w:t>
      </w:r>
      <w:r w:rsidR="00184677">
        <w:t>dimensional representation, linearized (VWC-code) and Mathematical Braille. Typing in changes (e.g. calculations) can be done at will in one of these three languages as well.</w:t>
      </w:r>
    </w:p>
    <w:p w:rsidR="002D4B76" w:rsidRDefault="002D4B76" w:rsidP="002D4B76">
      <w:pPr>
        <w:pStyle w:val="Normaltext"/>
        <w:ind w:left="60"/>
      </w:pPr>
    </w:p>
    <w:tbl>
      <w:tblPr>
        <w:tblW w:w="0" w:type="auto"/>
        <w:tblLook w:val="04A0" w:firstRow="1" w:lastRow="0" w:firstColumn="1" w:lastColumn="0" w:noHBand="0" w:noVBand="1"/>
      </w:tblPr>
      <w:tblGrid>
        <w:gridCol w:w="9286"/>
      </w:tblGrid>
      <w:tr w:rsidR="002D4B76" w:rsidTr="009163B0">
        <w:tc>
          <w:tcPr>
            <w:tcW w:w="9286" w:type="dxa"/>
            <w:shd w:val="clear" w:color="auto" w:fill="auto"/>
          </w:tcPr>
          <w:p w:rsidR="002D4B76" w:rsidRDefault="00853155" w:rsidP="00184677">
            <w:pPr>
              <w:pStyle w:val="Normaltext"/>
            </w:pPr>
            <w:r>
              <w:fldChar w:fldCharType="begin"/>
            </w:r>
            <w:r>
              <w:instrText xml:space="preserve"> INCLUDEPICTURE "http://www.sensotec.be/SiteImages/Products/SensoMath-ribbon.jpg" \* MERGEFORMATINET </w:instrText>
            </w:r>
            <w:r>
              <w:fldChar w:fldCharType="separate"/>
            </w:r>
            <w:r>
              <w:fldChar w:fldCharType="begin"/>
            </w:r>
            <w:r>
              <w:instrText xml:space="preserve"> INCLUDEPICTURE  "http://www.sensotec.be/SiteImages/Products/SensoMath-ribbon.jpg" \* MERGEFORMATINET </w:instrText>
            </w:r>
            <w:r>
              <w:fldChar w:fldCharType="separate"/>
            </w:r>
            <w:r>
              <w:fldChar w:fldCharType="begin"/>
            </w:r>
            <w:r>
              <w:instrText xml:space="preserve"> INCLUDEPICTURE  "http://www.sensotec.be/SiteImages/Products/SensoMath-ribbon.jpg" \* MERGEFORMATINET </w:instrText>
            </w:r>
            <w:r>
              <w:fldChar w:fldCharType="separate"/>
            </w:r>
            <w:r>
              <w:fldChar w:fldCharType="begin"/>
            </w:r>
            <w:r>
              <w:instrText xml:space="preserve"> INCLUDEPICTURE  "http://www.sensotec.be/SiteImages/Products/SensoMath-ribbon.jpg" \* MERGEFORMATINET </w:instrText>
            </w:r>
            <w:r>
              <w:fldChar w:fldCharType="separate"/>
            </w:r>
            <w:r w:rsidR="009C704C">
              <w:fldChar w:fldCharType="begin"/>
            </w:r>
            <w:r w:rsidR="009C704C">
              <w:instrText xml:space="preserve"> </w:instrText>
            </w:r>
            <w:r w:rsidR="009C704C">
              <w:instrText>INCLUDEPICTURE  "http://www.sensotec.be/SiteImages/Products/SensoMath-ribbon.jpg" \* MERGEFORMATINET</w:instrText>
            </w:r>
            <w:r w:rsidR="009C704C">
              <w:instrText xml:space="preserve"> </w:instrText>
            </w:r>
            <w:r w:rsidR="009C704C">
              <w:fldChar w:fldCharType="separate"/>
            </w:r>
            <w:r w:rsidR="0074690F">
              <w:pict>
                <v:shape id="_x0000_i1027" type="#_x0000_t75" alt="The Sensomath ribbon showing the possibility to choose, for the same formula, between a display of the Braille code, VWC (Flemish Mathematical Code) and the standard Word text representation" style="width:621.75pt;height:86.25pt">
                  <v:imagedata r:id="rId12" r:href="rId13"/>
                </v:shape>
              </w:pict>
            </w:r>
            <w:r w:rsidR="009C704C">
              <w:fldChar w:fldCharType="end"/>
            </w:r>
            <w:r>
              <w:fldChar w:fldCharType="end"/>
            </w:r>
            <w:r>
              <w:fldChar w:fldCharType="end"/>
            </w:r>
            <w:r>
              <w:fldChar w:fldCharType="end"/>
            </w:r>
            <w:r>
              <w:fldChar w:fldCharType="end"/>
            </w:r>
          </w:p>
        </w:tc>
      </w:tr>
      <w:tr w:rsidR="002D4B76" w:rsidTr="009163B0">
        <w:tc>
          <w:tcPr>
            <w:tcW w:w="9286" w:type="dxa"/>
            <w:shd w:val="clear" w:color="auto" w:fill="auto"/>
          </w:tcPr>
          <w:p w:rsidR="002D4B76" w:rsidRDefault="002D4B76" w:rsidP="00541C91">
            <w:pPr>
              <w:pStyle w:val="Normaltext"/>
              <w:jc w:val="center"/>
            </w:pPr>
          </w:p>
          <w:p w:rsidR="002D4B76" w:rsidRDefault="002D4B76" w:rsidP="00541C91">
            <w:pPr>
              <w:pStyle w:val="Normaltext"/>
              <w:jc w:val="center"/>
            </w:pPr>
            <w:r>
              <w:t xml:space="preserve">The </w:t>
            </w:r>
            <w:proofErr w:type="spellStart"/>
            <w:r>
              <w:t>Senso</w:t>
            </w:r>
            <w:r w:rsidR="00E56807">
              <w:t>M</w:t>
            </w:r>
            <w:r>
              <w:t>ath</w:t>
            </w:r>
            <w:proofErr w:type="spellEnd"/>
            <w:r>
              <w:t xml:space="preserve"> ribbon: clicking on one of the three left options transforms the formulae in the document into the chosen format</w:t>
            </w:r>
            <w:r w:rsidR="003558C1">
              <w:t>.</w:t>
            </w:r>
          </w:p>
          <w:p w:rsidR="003558C1" w:rsidRDefault="003558C1" w:rsidP="00541C91">
            <w:pPr>
              <w:pStyle w:val="Normaltext"/>
              <w:jc w:val="center"/>
            </w:pPr>
          </w:p>
        </w:tc>
      </w:tr>
      <w:tr w:rsidR="003558C1" w:rsidTr="009163B0">
        <w:tc>
          <w:tcPr>
            <w:tcW w:w="9286" w:type="dxa"/>
            <w:shd w:val="clear" w:color="auto" w:fill="auto"/>
          </w:tcPr>
          <w:p w:rsidR="003558C1" w:rsidRDefault="0074690F" w:rsidP="00541C91">
            <w:pPr>
              <w:pStyle w:val="Normaltext"/>
              <w:jc w:val="center"/>
            </w:pPr>
            <w:r>
              <w:pict>
                <v:shape id="_x0000_i1028" type="#_x0000_t75" alt="The same formula in three version: x-squared times y&#10;- two dimensional graphical representation&#10;- braille representation&#10;- linearized representation (VWC-code)" style="width:144.75pt;height:127.5pt">
                  <v:imagedata r:id="rId14" o:title="SensoMath-x2y"/>
                </v:shape>
              </w:pict>
            </w:r>
          </w:p>
        </w:tc>
      </w:tr>
      <w:tr w:rsidR="003558C1" w:rsidTr="009163B0">
        <w:tc>
          <w:tcPr>
            <w:tcW w:w="9286" w:type="dxa"/>
            <w:shd w:val="clear" w:color="auto" w:fill="auto"/>
          </w:tcPr>
          <w:p w:rsidR="003558C1" w:rsidRDefault="003558C1" w:rsidP="00541C91">
            <w:pPr>
              <w:pStyle w:val="Normaltext"/>
              <w:jc w:val="center"/>
            </w:pPr>
          </w:p>
          <w:p w:rsidR="003558C1" w:rsidRDefault="003558C1" w:rsidP="00E56807">
            <w:pPr>
              <w:pStyle w:val="Normaltext"/>
              <w:jc w:val="center"/>
            </w:pPr>
            <w:r>
              <w:t xml:space="preserve">Example of the three mathematical representations (same formula) handled by </w:t>
            </w:r>
            <w:proofErr w:type="spellStart"/>
            <w:r>
              <w:t>Senso</w:t>
            </w:r>
            <w:r w:rsidR="00E56807">
              <w:t>M</w:t>
            </w:r>
            <w:r>
              <w:t>ath</w:t>
            </w:r>
            <w:proofErr w:type="spellEnd"/>
            <w:r>
              <w:t>.</w:t>
            </w:r>
          </w:p>
        </w:tc>
      </w:tr>
    </w:tbl>
    <w:p w:rsidR="00184677" w:rsidRDefault="00184677" w:rsidP="00184677">
      <w:pPr>
        <w:pStyle w:val="Normaltext"/>
      </w:pPr>
    </w:p>
    <w:p w:rsidR="001F1FCC" w:rsidRDefault="001F1FCC" w:rsidP="00AA0F86">
      <w:pPr>
        <w:pStyle w:val="Headingnum2"/>
      </w:pPr>
      <w:r>
        <w:t>Students with dyslexia</w:t>
      </w:r>
    </w:p>
    <w:p w:rsidR="001F1FCC" w:rsidRDefault="001F1FCC" w:rsidP="001F1FCC">
      <w:pPr>
        <w:pStyle w:val="Normaltext"/>
      </w:pPr>
      <w:r>
        <w:t>Dyslexia is a neural complication in the brain that results in an increased difficulty for understanding written material. Therefore very often</w:t>
      </w:r>
      <w:r w:rsidR="002D4B76">
        <w:t xml:space="preserve"> those</w:t>
      </w:r>
      <w:r>
        <w:t xml:space="preserve"> students choose to turn written texts into audio. This can be done with special software packages, usually capable to read and handle </w:t>
      </w:r>
      <w:r w:rsidR="002D4B76">
        <w:t>PDF (and other types of)</w:t>
      </w:r>
      <w:r>
        <w:t xml:space="preserve"> documents. </w:t>
      </w:r>
      <w:r w:rsidR="002D4B76">
        <w:t>Two well-known packages are Kurzweil</w:t>
      </w:r>
      <w:r w:rsidR="002D4B76">
        <w:rPr>
          <w:rStyle w:val="FootnoteReference"/>
        </w:rPr>
        <w:footnoteReference w:id="7"/>
      </w:r>
      <w:r w:rsidR="002D4B76">
        <w:t xml:space="preserve"> and </w:t>
      </w:r>
      <w:proofErr w:type="spellStart"/>
      <w:r w:rsidR="002D4B76">
        <w:t>Jabbla</w:t>
      </w:r>
      <w:proofErr w:type="spellEnd"/>
      <w:r w:rsidR="002D4B76">
        <w:rPr>
          <w:rStyle w:val="FootnoteReference"/>
        </w:rPr>
        <w:footnoteReference w:id="8"/>
      </w:r>
      <w:r w:rsidR="002D4B76">
        <w:t>.</w:t>
      </w:r>
    </w:p>
    <w:p w:rsidR="001F1FCC" w:rsidRDefault="001F1FCC" w:rsidP="00AA0F86">
      <w:pPr>
        <w:pStyle w:val="Headingnum1"/>
      </w:pPr>
      <w:r>
        <w:t>Role of e-books and audiobooks</w:t>
      </w:r>
    </w:p>
    <w:p w:rsidR="002A53D1" w:rsidRDefault="001F1FCC" w:rsidP="001F1FCC">
      <w:pPr>
        <w:pStyle w:val="Normaltext"/>
      </w:pPr>
      <w:r>
        <w:t xml:space="preserve">E-books and audiobooks are a relatively new phenomenon </w:t>
      </w:r>
      <w:r w:rsidR="00853155">
        <w:t>that had</w:t>
      </w:r>
      <w:r>
        <w:t xml:space="preserve"> a very slow take-up for many years now.</w:t>
      </w:r>
      <w:r w:rsidR="002A53D1">
        <w:t xml:space="preserve"> More recently e-book reading started booming, mainly due to internet based distribution systems and the widespread use of tablet computers.</w:t>
      </w:r>
    </w:p>
    <w:p w:rsidR="002A53D1" w:rsidRDefault="002A53D1" w:rsidP="001F1FCC">
      <w:pPr>
        <w:pStyle w:val="Normaltext"/>
      </w:pPr>
    </w:p>
    <w:p w:rsidR="001F1FCC" w:rsidRDefault="001F1FCC" w:rsidP="001F1FCC">
      <w:pPr>
        <w:pStyle w:val="Normaltext"/>
      </w:pPr>
      <w:r>
        <w:t xml:space="preserve">In our experience very little use of this material is made in university level education. The large attention paid nowadays to </w:t>
      </w:r>
      <w:proofErr w:type="spellStart"/>
      <w:r>
        <w:t>iPad</w:t>
      </w:r>
      <w:proofErr w:type="spellEnd"/>
      <w:r>
        <w:t xml:space="preserve"> (or other table</w:t>
      </w:r>
      <w:r w:rsidR="002A53D1">
        <w:t>t</w:t>
      </w:r>
      <w:r>
        <w:t xml:space="preserve">) use in education might change this but e-books with course material are still very rare. This </w:t>
      </w:r>
      <w:r w:rsidR="009F324D">
        <w:t>will</w:t>
      </w:r>
      <w:r>
        <w:t xml:space="preserve"> change when the e-book standard EPUB3 becomes </w:t>
      </w:r>
      <w:r w:rsidR="002A53D1">
        <w:t xml:space="preserve">more </w:t>
      </w:r>
      <w:r>
        <w:t>widely spread (heavily promoted by the International Digital Publishing Forum</w:t>
      </w:r>
      <w:r w:rsidR="007323D8">
        <w:rPr>
          <w:rStyle w:val="FootnoteReference"/>
        </w:rPr>
        <w:footnoteReference w:id="9"/>
      </w:r>
      <w:r>
        <w:t>). This standard has the extra benefit that EPUB3 books can easily be turned into audiobooks usable for blind persons</w:t>
      </w:r>
      <w:r w:rsidR="009F324D">
        <w:t xml:space="preserve"> (Daisy</w:t>
      </w:r>
      <w:r w:rsidR="009F324D">
        <w:rPr>
          <w:rStyle w:val="FootnoteReference"/>
        </w:rPr>
        <w:footnoteReference w:id="10"/>
      </w:r>
      <w:r w:rsidR="009F324D">
        <w:t>)</w:t>
      </w:r>
      <w:r>
        <w:t>.</w:t>
      </w:r>
    </w:p>
    <w:p w:rsidR="00687E8F" w:rsidRDefault="00687E8F" w:rsidP="001F1FCC">
      <w:pPr>
        <w:pStyle w:val="Normaltext"/>
      </w:pPr>
    </w:p>
    <w:tbl>
      <w:tblPr>
        <w:tblW w:w="0" w:type="auto"/>
        <w:tblLook w:val="04A0" w:firstRow="1" w:lastRow="0" w:firstColumn="1" w:lastColumn="0" w:noHBand="0" w:noVBand="1"/>
      </w:tblPr>
      <w:tblGrid>
        <w:gridCol w:w="9210"/>
      </w:tblGrid>
      <w:tr w:rsidR="00A05CDB" w:rsidTr="0007678D">
        <w:tc>
          <w:tcPr>
            <w:tcW w:w="9210" w:type="dxa"/>
            <w:shd w:val="clear" w:color="auto" w:fill="auto"/>
          </w:tcPr>
          <w:p w:rsidR="00A05CDB" w:rsidRDefault="0074690F" w:rsidP="001F1FCC">
            <w:pPr>
              <w:pStyle w:val="Normaltext"/>
            </w:pPr>
            <w:r>
              <w:pict>
                <v:shape id="_x0000_i1029" type="#_x0000_t75" alt="logo of the International Digital Publishing Foru" style="width:418.5pt;height:51pt">
                  <v:imagedata r:id="rId15" o:title="idpf"/>
                </v:shape>
              </w:pict>
            </w:r>
          </w:p>
        </w:tc>
      </w:tr>
    </w:tbl>
    <w:p w:rsidR="0030096D" w:rsidRDefault="0030096D" w:rsidP="0030096D">
      <w:pPr>
        <w:pStyle w:val="Headingnum1"/>
      </w:pPr>
      <w:bookmarkStart w:id="0" w:name="_Ref347481507"/>
      <w:r>
        <w:t>Video techniques for course material distribution</w:t>
      </w:r>
      <w:bookmarkEnd w:id="0"/>
    </w:p>
    <w:p w:rsidR="0030096D" w:rsidRDefault="00462E0D" w:rsidP="0030096D">
      <w:pPr>
        <w:pStyle w:val="Normaltext"/>
      </w:pPr>
      <w:r>
        <w:t>A rather new and very effective support system for all kinds of students can be created by using video recording techniques augmented by several types of extra information. The basic idea is then to make a recording of a lecture (video, audio, slides) and to add more information afterwards.</w:t>
      </w:r>
    </w:p>
    <w:p w:rsidR="00462E0D" w:rsidRDefault="00462E0D" w:rsidP="0030096D">
      <w:pPr>
        <w:pStyle w:val="Normaltext"/>
      </w:pPr>
    </w:p>
    <w:p w:rsidR="00462E0D" w:rsidRDefault="00462E0D" w:rsidP="000078B2">
      <w:pPr>
        <w:pStyle w:val="Headingnum2"/>
      </w:pPr>
      <w:r>
        <w:t xml:space="preserve">The </w:t>
      </w:r>
      <w:r w:rsidR="000078B2">
        <w:t>YouTube</w:t>
      </w:r>
      <w:r>
        <w:t xml:space="preserve"> approach</w:t>
      </w:r>
    </w:p>
    <w:p w:rsidR="000A3D3D" w:rsidRDefault="000078B2" w:rsidP="0030096D">
      <w:pPr>
        <w:pStyle w:val="Normaltext"/>
      </w:pPr>
      <w:r>
        <w:t>YouTube</w:t>
      </w:r>
      <w:r w:rsidR="00462E0D">
        <w:t xml:space="preserve"> videos are well known. Several years </w:t>
      </w:r>
      <w:r w:rsidR="00A05CDB">
        <w:t xml:space="preserve">ago the maximum duration of an </w:t>
      </w:r>
      <w:r w:rsidR="00462E0D">
        <w:t xml:space="preserve">upload was dropped (it used to be 10 minutes before). Since 2009 it is possible to add </w:t>
      </w:r>
      <w:r>
        <w:t xml:space="preserve">subtitles to the videos (In the US this process is known as Closed Captioning). One can upload now a text file with timing codes and the text of the subtitles to be shown. </w:t>
      </w:r>
    </w:p>
    <w:p w:rsidR="000A3D3D" w:rsidRDefault="000A3D3D" w:rsidP="0030096D">
      <w:pPr>
        <w:pStyle w:val="Normaltext"/>
      </w:pPr>
    </w:p>
    <w:tbl>
      <w:tblPr>
        <w:tblW w:w="0" w:type="auto"/>
        <w:tblLook w:val="04A0" w:firstRow="1" w:lastRow="0" w:firstColumn="1" w:lastColumn="0" w:noHBand="0" w:noVBand="1"/>
      </w:tblPr>
      <w:tblGrid>
        <w:gridCol w:w="9274"/>
      </w:tblGrid>
      <w:tr w:rsidR="000A3D3D" w:rsidTr="00AE4494">
        <w:tc>
          <w:tcPr>
            <w:tcW w:w="9274" w:type="dxa"/>
            <w:shd w:val="clear" w:color="auto" w:fill="auto"/>
          </w:tcPr>
          <w:p w:rsidR="000A3D3D" w:rsidRDefault="0074690F" w:rsidP="0030096D">
            <w:pPr>
              <w:pStyle w:val="Normaltext"/>
            </w:pPr>
            <w:r>
              <w:pict>
                <v:shape id="_x0000_i1030" type="#_x0000_t75" alt="Example of TTML code (xml)" style="width:453pt;height:215.25pt">
                  <v:imagedata r:id="rId16" o:title="ttml_example"/>
                </v:shape>
              </w:pict>
            </w:r>
          </w:p>
        </w:tc>
      </w:tr>
      <w:tr w:rsidR="000A3D3D" w:rsidTr="00AE4494">
        <w:tc>
          <w:tcPr>
            <w:tcW w:w="9274" w:type="dxa"/>
            <w:shd w:val="clear" w:color="auto" w:fill="auto"/>
          </w:tcPr>
          <w:p w:rsidR="009163B0" w:rsidRDefault="009163B0" w:rsidP="00515D3F">
            <w:pPr>
              <w:pStyle w:val="Normaltext"/>
              <w:jc w:val="center"/>
            </w:pPr>
          </w:p>
          <w:p w:rsidR="000A3D3D" w:rsidRDefault="000A3D3D" w:rsidP="00515D3F">
            <w:pPr>
              <w:pStyle w:val="Normaltext"/>
              <w:jc w:val="center"/>
            </w:pPr>
            <w:r>
              <w:t>Example of a TTML subtitling file: a combination of time codes and the text to be shown</w:t>
            </w:r>
            <w:r w:rsidR="00C3009C">
              <w:rPr>
                <w:rStyle w:val="FootnoteReference"/>
              </w:rPr>
              <w:footnoteReference w:id="11"/>
            </w:r>
          </w:p>
        </w:tc>
      </w:tr>
    </w:tbl>
    <w:p w:rsidR="000A3D3D" w:rsidRDefault="000A3D3D" w:rsidP="0030096D">
      <w:pPr>
        <w:pStyle w:val="Normaltext"/>
      </w:pPr>
    </w:p>
    <w:p w:rsidR="00462E0D" w:rsidRDefault="000078B2" w:rsidP="0030096D">
      <w:pPr>
        <w:pStyle w:val="Normaltext"/>
      </w:pPr>
      <w:r>
        <w:t xml:space="preserve">This can be done for several languages (the language </w:t>
      </w:r>
      <w:r w:rsidR="000A3D3D">
        <w:t xml:space="preserve">of the subtitles </w:t>
      </w:r>
      <w:r>
        <w:t>is chosen by the person viewing the videos later on).</w:t>
      </w:r>
    </w:p>
    <w:p w:rsidR="000078B2" w:rsidRDefault="000078B2" w:rsidP="0030096D">
      <w:pPr>
        <w:pStyle w:val="Normaltext"/>
      </w:pPr>
      <w:r>
        <w:t>YouTube even allows a registered user to generate the subtitles more or less automatically by Google speech recognition techniques.</w:t>
      </w:r>
    </w:p>
    <w:p w:rsidR="00FF7870" w:rsidRDefault="00FF7870" w:rsidP="0030096D">
      <w:pPr>
        <w:pStyle w:val="Normaltext"/>
      </w:pPr>
    </w:p>
    <w:p w:rsidR="000078B2" w:rsidRDefault="000078B2" w:rsidP="0030096D">
      <w:pPr>
        <w:pStyle w:val="Normaltext"/>
      </w:pPr>
      <w:r>
        <w:t>A lesser known aspect of this subtitling possibility is the fact that the You</w:t>
      </w:r>
      <w:r w:rsidR="000A3D3D">
        <w:t>T</w:t>
      </w:r>
      <w:r>
        <w:t>ube search engin</w:t>
      </w:r>
      <w:r w:rsidR="003558C1">
        <w:t xml:space="preserve">e </w:t>
      </w:r>
      <w:r>
        <w:t>will also search within the text of the subtitling.</w:t>
      </w:r>
    </w:p>
    <w:p w:rsidR="00FF7870" w:rsidRDefault="00FF7870" w:rsidP="0030096D">
      <w:pPr>
        <w:pStyle w:val="Normaltext"/>
      </w:pPr>
    </w:p>
    <w:p w:rsidR="00FF7870" w:rsidRDefault="00FF7870" w:rsidP="0030096D">
      <w:pPr>
        <w:pStyle w:val="Normaltext"/>
      </w:pPr>
    </w:p>
    <w:tbl>
      <w:tblPr>
        <w:tblW w:w="0" w:type="auto"/>
        <w:tblLook w:val="04A0" w:firstRow="1" w:lastRow="0" w:firstColumn="1" w:lastColumn="0" w:noHBand="0" w:noVBand="1"/>
      </w:tblPr>
      <w:tblGrid>
        <w:gridCol w:w="9210"/>
      </w:tblGrid>
      <w:tr w:rsidR="000078B2" w:rsidTr="00515D3F">
        <w:tc>
          <w:tcPr>
            <w:tcW w:w="9210" w:type="dxa"/>
            <w:shd w:val="clear" w:color="auto" w:fill="auto"/>
          </w:tcPr>
          <w:p w:rsidR="000078B2" w:rsidRDefault="0074690F" w:rsidP="00515D3F">
            <w:pPr>
              <w:pStyle w:val="Normaltext"/>
              <w:jc w:val="center"/>
            </w:pPr>
            <w:r>
              <w:pict>
                <v:shape id="_x0000_i1031" type="#_x0000_t75" alt="YouTube video with subtitles. Video found by typing some words present in the subtitles in the YouTube search box" style="width:365.25pt;height:243.75pt">
                  <v:imagedata r:id="rId17" o:title="searching_CC"/>
                </v:shape>
              </w:pict>
            </w:r>
          </w:p>
        </w:tc>
      </w:tr>
      <w:tr w:rsidR="000078B2" w:rsidTr="00515D3F">
        <w:tc>
          <w:tcPr>
            <w:tcW w:w="9210" w:type="dxa"/>
            <w:shd w:val="clear" w:color="auto" w:fill="auto"/>
          </w:tcPr>
          <w:p w:rsidR="000078B2" w:rsidRDefault="000078B2" w:rsidP="0030096D">
            <w:pPr>
              <w:pStyle w:val="Normaltext"/>
            </w:pPr>
          </w:p>
          <w:p w:rsidR="00FF7870" w:rsidRDefault="000078B2" w:rsidP="00515D3F">
            <w:pPr>
              <w:pStyle w:val="Normaltext"/>
              <w:jc w:val="center"/>
            </w:pPr>
            <w:r>
              <w:t>YouTube: Searching within subtitled videos</w:t>
            </w:r>
          </w:p>
        </w:tc>
      </w:tr>
    </w:tbl>
    <w:p w:rsidR="00462E0D" w:rsidRDefault="00462E0D" w:rsidP="000078B2">
      <w:pPr>
        <w:pStyle w:val="Headingnum2"/>
      </w:pPr>
      <w:r>
        <w:t>The KU Leuven Videolab approach</w:t>
      </w:r>
    </w:p>
    <w:p w:rsidR="002A53D1" w:rsidRDefault="000A3D3D" w:rsidP="0030096D">
      <w:pPr>
        <w:pStyle w:val="Normaltext"/>
      </w:pPr>
      <w:r>
        <w:t xml:space="preserve">At KU Leuven </w:t>
      </w:r>
      <w:r w:rsidR="002A53D1">
        <w:t>University</w:t>
      </w:r>
      <w:r>
        <w:t>, a huge video recording project of many lectures was started several years ago. This fitted in the ubiquitous trend to provide on-line teaching material outside of the normal campus.</w:t>
      </w:r>
    </w:p>
    <w:p w:rsidR="000A3D3D" w:rsidRDefault="000A3D3D" w:rsidP="0030096D">
      <w:pPr>
        <w:pStyle w:val="Normaltext"/>
      </w:pPr>
      <w:r>
        <w:t xml:space="preserve">In the </w:t>
      </w:r>
      <w:r w:rsidR="00A05CDB">
        <w:t>initial</w:t>
      </w:r>
      <w:r w:rsidR="00FF7870">
        <w:t xml:space="preserve"> </w:t>
      </w:r>
      <w:proofErr w:type="spellStart"/>
      <w:r>
        <w:t>Videolab</w:t>
      </w:r>
      <w:proofErr w:type="spellEnd"/>
      <w:r>
        <w:t xml:space="preserve"> approach</w:t>
      </w:r>
      <w:r w:rsidR="00A05CDB">
        <w:rPr>
          <w:rStyle w:val="FootnoteReference"/>
        </w:rPr>
        <w:footnoteReference w:id="12"/>
      </w:r>
      <w:r>
        <w:t xml:space="preserve"> a single video file is made of the lecture in which the teacher and part of the students in the lecture hall is shown and listened to. The right part of that video shows the slides or the video fragments shown at every moment</w:t>
      </w:r>
      <w:r w:rsidR="00FF7870">
        <w:t xml:space="preserve"> in time</w:t>
      </w:r>
      <w:r>
        <w:t xml:space="preserve">. </w:t>
      </w:r>
    </w:p>
    <w:p w:rsidR="002A53D1" w:rsidRDefault="002A53D1" w:rsidP="0030096D">
      <w:pPr>
        <w:pStyle w:val="Normaltext"/>
      </w:pPr>
    </w:p>
    <w:tbl>
      <w:tblPr>
        <w:tblW w:w="0" w:type="auto"/>
        <w:tblLook w:val="04A0" w:firstRow="1" w:lastRow="0" w:firstColumn="1" w:lastColumn="0" w:noHBand="0" w:noVBand="1"/>
      </w:tblPr>
      <w:tblGrid>
        <w:gridCol w:w="9210"/>
      </w:tblGrid>
      <w:tr w:rsidR="002A53D1" w:rsidTr="00515D3F">
        <w:tc>
          <w:tcPr>
            <w:tcW w:w="9210" w:type="dxa"/>
            <w:shd w:val="clear" w:color="auto" w:fill="auto"/>
          </w:tcPr>
          <w:p w:rsidR="002A53D1" w:rsidRDefault="0074690F" w:rsidP="0030096D">
            <w:pPr>
              <w:pStyle w:val="Normaltext"/>
            </w:pPr>
            <w:r>
              <w:pict>
                <v:shape id="_x0000_i1032" type="#_x0000_t75" alt="Screen layout of a Videolab recording of a lecture. Upper left part shows a video of the lecture itself, the right part shows the slides or video shown at the same moment" style="width:414pt;height:225.75pt">
                  <v:imagedata r:id="rId18" o:title="videolab_audiodescription"/>
                </v:shape>
              </w:pict>
            </w:r>
          </w:p>
        </w:tc>
      </w:tr>
      <w:tr w:rsidR="002A53D1" w:rsidTr="00515D3F">
        <w:tc>
          <w:tcPr>
            <w:tcW w:w="9210" w:type="dxa"/>
            <w:shd w:val="clear" w:color="auto" w:fill="auto"/>
          </w:tcPr>
          <w:p w:rsidR="009163B0" w:rsidRDefault="009163B0" w:rsidP="00515D3F">
            <w:pPr>
              <w:pStyle w:val="Normaltext"/>
              <w:jc w:val="center"/>
            </w:pPr>
          </w:p>
          <w:p w:rsidR="002A53D1" w:rsidRDefault="002A53D1" w:rsidP="00515D3F">
            <w:pPr>
              <w:pStyle w:val="Normaltext"/>
              <w:jc w:val="center"/>
            </w:pPr>
            <w:proofErr w:type="spellStart"/>
            <w:r>
              <w:t>Videolab</w:t>
            </w:r>
            <w:proofErr w:type="spellEnd"/>
            <w:r>
              <w:t xml:space="preserve"> layout: simultaneously showing the teacher and the slides used</w:t>
            </w:r>
          </w:p>
        </w:tc>
      </w:tr>
    </w:tbl>
    <w:p w:rsidR="002A53D1" w:rsidRDefault="002A53D1" w:rsidP="0030096D">
      <w:pPr>
        <w:pStyle w:val="Normaltext"/>
      </w:pPr>
    </w:p>
    <w:p w:rsidR="000A3D3D" w:rsidRDefault="000A3D3D" w:rsidP="0030096D">
      <w:pPr>
        <w:pStyle w:val="Normaltext"/>
      </w:pPr>
      <w:r>
        <w:t>A next step was the addition of subtitles</w:t>
      </w:r>
      <w:r w:rsidR="00335330">
        <w:t xml:space="preserve"> to such a lecture. As manual transcription is extremely time consuming, attempts for generating automatic subtitles (through speech recognition) were made. Within a couple of research projects the speech recognition engine was trained with the specific terms and words used in the lecture. In practice this was done by analyzing the </w:t>
      </w:r>
      <w:r w:rsidR="009F67A1">
        <w:t xml:space="preserve">vocabulary of </w:t>
      </w:r>
      <w:r w:rsidR="00335330">
        <w:t xml:space="preserve">the college notes of the teacher. This </w:t>
      </w:r>
      <w:r w:rsidR="002A53D1">
        <w:t xml:space="preserve">addition </w:t>
      </w:r>
      <w:r w:rsidR="00335330">
        <w:t>is extremely useful for students with a hearing impairment (but also for those that cannot routinely understand the teaching language).</w:t>
      </w:r>
    </w:p>
    <w:p w:rsidR="00335330" w:rsidRDefault="00335330" w:rsidP="0030096D">
      <w:pPr>
        <w:pStyle w:val="Normaltext"/>
      </w:pPr>
    </w:p>
    <w:p w:rsidR="00335330" w:rsidRDefault="00335330" w:rsidP="0030096D">
      <w:pPr>
        <w:pStyle w:val="Normaltext"/>
      </w:pPr>
      <w:r>
        <w:t>Currently the video files in Videolab can be linked with the subtitle files but also with a special audio</w:t>
      </w:r>
      <w:r w:rsidR="003558C1">
        <w:t xml:space="preserve"> </w:t>
      </w:r>
      <w:r>
        <w:t xml:space="preserve">file that contains extra spoken information to make the video understandable to blind persons. This process is known as </w:t>
      </w:r>
      <w:r w:rsidRPr="002A53D1">
        <w:rPr>
          <w:i/>
        </w:rPr>
        <w:t>audio</w:t>
      </w:r>
      <w:r w:rsidR="00E56807">
        <w:rPr>
          <w:i/>
        </w:rPr>
        <w:t xml:space="preserve"> </w:t>
      </w:r>
      <w:r w:rsidRPr="002A53D1">
        <w:rPr>
          <w:i/>
        </w:rPr>
        <w:t>description</w:t>
      </w:r>
      <w:r>
        <w:t xml:space="preserve">. In many European countries public </w:t>
      </w:r>
      <w:r w:rsidR="002A53D1">
        <w:t>TV</w:t>
      </w:r>
      <w:r>
        <w:t xml:space="preserve"> broadcasters even have to provide this service for a </w:t>
      </w:r>
      <w:r w:rsidR="002A53D1">
        <w:t>certain percentage of their transmissions.</w:t>
      </w:r>
    </w:p>
    <w:p w:rsidR="00462E0D" w:rsidRDefault="00462E0D" w:rsidP="0030096D">
      <w:pPr>
        <w:pStyle w:val="Normaltext"/>
      </w:pPr>
    </w:p>
    <w:tbl>
      <w:tblPr>
        <w:tblW w:w="0" w:type="auto"/>
        <w:tblLook w:val="04A0" w:firstRow="1" w:lastRow="0" w:firstColumn="1" w:lastColumn="0" w:noHBand="0" w:noVBand="1"/>
      </w:tblPr>
      <w:tblGrid>
        <w:gridCol w:w="9210"/>
      </w:tblGrid>
      <w:tr w:rsidR="002A53D1" w:rsidTr="00515D3F">
        <w:tc>
          <w:tcPr>
            <w:tcW w:w="9210" w:type="dxa"/>
            <w:shd w:val="clear" w:color="auto" w:fill="auto"/>
          </w:tcPr>
          <w:p w:rsidR="002A53D1" w:rsidRDefault="0074690F" w:rsidP="00FF7870">
            <w:pPr>
              <w:pStyle w:val="Normaltext"/>
              <w:jc w:val="center"/>
            </w:pPr>
            <w:r>
              <w:pict>
                <v:shape id="_x0000_i1033" type="#_x0000_t75" alt="Videolab screenshot: below the video is a subtitle field (white characters on black). At the bottom are added some facilities for choosing the right subtitle file and/or the audiodescription file." style="width:272.25pt;height:222pt;mso-position-vertical:absolute">
                  <v:imagedata r:id="rId19" o:title="videolab_vb"/>
                </v:shape>
              </w:pict>
            </w:r>
          </w:p>
        </w:tc>
      </w:tr>
      <w:tr w:rsidR="002A53D1" w:rsidTr="00515D3F">
        <w:tc>
          <w:tcPr>
            <w:tcW w:w="9210" w:type="dxa"/>
            <w:shd w:val="clear" w:color="auto" w:fill="auto"/>
          </w:tcPr>
          <w:p w:rsidR="009163B0" w:rsidRDefault="009163B0" w:rsidP="00515D3F">
            <w:pPr>
              <w:pStyle w:val="Normaltext"/>
              <w:jc w:val="center"/>
            </w:pPr>
          </w:p>
          <w:p w:rsidR="002A53D1" w:rsidRDefault="002A53D1" w:rsidP="00515D3F">
            <w:pPr>
              <w:pStyle w:val="Normaltext"/>
              <w:jc w:val="center"/>
            </w:pPr>
            <w:proofErr w:type="spellStart"/>
            <w:r>
              <w:t>Videolab</w:t>
            </w:r>
            <w:proofErr w:type="spellEnd"/>
            <w:r>
              <w:t xml:space="preserve">: showing the extra possibilities of subtitling and of </w:t>
            </w:r>
            <w:proofErr w:type="spellStart"/>
            <w:r>
              <w:t>audiodescription</w:t>
            </w:r>
            <w:proofErr w:type="spellEnd"/>
          </w:p>
        </w:tc>
      </w:tr>
    </w:tbl>
    <w:p w:rsidR="001F1FCC" w:rsidRDefault="001F1FCC" w:rsidP="00AA0F86">
      <w:pPr>
        <w:pStyle w:val="Headingnum1"/>
      </w:pPr>
      <w:r>
        <w:t>Student support organisation</w:t>
      </w:r>
    </w:p>
    <w:p w:rsidR="00853155" w:rsidRDefault="001F1FCC" w:rsidP="001F1FCC">
      <w:pPr>
        <w:pStyle w:val="Normaltext"/>
      </w:pPr>
      <w:r>
        <w:t xml:space="preserve">My own university, KU Leuven started accepting students with a motor handicap since the </w:t>
      </w:r>
      <w:r w:rsidR="00853155">
        <w:t>late seven</w:t>
      </w:r>
      <w:r>
        <w:t xml:space="preserve">ties. In that period a small group of volunteer fellow-students was recruited </w:t>
      </w:r>
      <w:r w:rsidR="002966C9">
        <w:t xml:space="preserve">for each </w:t>
      </w:r>
      <w:r>
        <w:t>person with</w:t>
      </w:r>
      <w:r w:rsidR="002966C9">
        <w:t xml:space="preserve"> </w:t>
      </w:r>
      <w:proofErr w:type="gramStart"/>
      <w:r w:rsidR="002966C9">
        <w:t>an</w:t>
      </w:r>
      <w:r>
        <w:t xml:space="preserve"> impairment</w:t>
      </w:r>
      <w:proofErr w:type="gramEnd"/>
      <w:r>
        <w:t xml:space="preserve"> and they provided all daily support.</w:t>
      </w:r>
      <w:r w:rsidR="002966C9">
        <w:t xml:space="preserve"> This scheme, unique in Europe, got the EU Helios award in 1995.</w:t>
      </w:r>
      <w:r w:rsidR="00F5611E">
        <w:t xml:space="preserve"> </w:t>
      </w:r>
    </w:p>
    <w:p w:rsidR="002966C9" w:rsidRDefault="00F5611E" w:rsidP="001F1FCC">
      <w:pPr>
        <w:pStyle w:val="Normaltext"/>
      </w:pPr>
      <w:r>
        <w:t>KU Leuven is co-</w:t>
      </w:r>
      <w:proofErr w:type="spellStart"/>
      <w:r>
        <w:t>organiser</w:t>
      </w:r>
      <w:proofErr w:type="spellEnd"/>
      <w:r>
        <w:t xml:space="preserve"> (together with the University of New Orleans) of the </w:t>
      </w:r>
      <w:r w:rsidRPr="00F5611E">
        <w:t>International Conference on Higher Education and Disability</w:t>
      </w:r>
      <w:r>
        <w:t xml:space="preserve"> (</w:t>
      </w:r>
      <w:r w:rsidRPr="00F5611E">
        <w:t>Innsbruck, Austria</w:t>
      </w:r>
      <w:r>
        <w:t>)</w:t>
      </w:r>
      <w:r>
        <w:rPr>
          <w:rStyle w:val="FootnoteReference"/>
        </w:rPr>
        <w:footnoteReference w:id="13"/>
      </w:r>
      <w:r>
        <w:t xml:space="preserve"> . More details of KU Leuven</w:t>
      </w:r>
      <w:r w:rsidR="00853155">
        <w:t>’s</w:t>
      </w:r>
      <w:r>
        <w:t xml:space="preserve"> approach will be given at this year’s conference </w:t>
      </w:r>
      <w:r w:rsidR="00222310">
        <w:t>[</w:t>
      </w:r>
      <w:proofErr w:type="spellStart"/>
      <w:r>
        <w:t>Dewicke</w:t>
      </w:r>
      <w:proofErr w:type="spellEnd"/>
      <w:r>
        <w:t>, 2013</w:t>
      </w:r>
      <w:r w:rsidR="00222310">
        <w:t>]</w:t>
      </w:r>
      <w:r>
        <w:t>.</w:t>
      </w:r>
    </w:p>
    <w:p w:rsidR="002966C9" w:rsidRDefault="002966C9" w:rsidP="001F1FCC">
      <w:pPr>
        <w:pStyle w:val="Normaltext"/>
      </w:pPr>
    </w:p>
    <w:p w:rsidR="001F1FCC" w:rsidRDefault="001F1FCC" w:rsidP="001F1FCC">
      <w:pPr>
        <w:pStyle w:val="Normaltext"/>
      </w:pPr>
      <w:r>
        <w:t>But over the last decades, especially the last one, accessibility became a much wider concept. As all teaching and organizing at the university is now done through computer access, eAccessibility became a prime factor in the teaching process for the group of reading impaired students (low vision, blind, severe motor handicap, dyslexia). The same is evidently true at other universities.</w:t>
      </w:r>
    </w:p>
    <w:p w:rsidR="003D422A" w:rsidRDefault="003D422A" w:rsidP="003D422A">
      <w:pPr>
        <w:pStyle w:val="Normaltext"/>
      </w:pPr>
    </w:p>
    <w:p w:rsidR="002966C9" w:rsidRDefault="002966C9" w:rsidP="003D422A">
      <w:pPr>
        <w:pStyle w:val="Normaltext"/>
      </w:pPr>
      <w:r>
        <w:t>The fact that university level education is made accessible for all students has caused an enormous inflow of students</w:t>
      </w:r>
      <w:r w:rsidR="003558C1">
        <w:t xml:space="preserve"> with </w:t>
      </w:r>
      <w:proofErr w:type="gramStart"/>
      <w:r w:rsidR="003558C1">
        <w:t>an impairment</w:t>
      </w:r>
      <w:proofErr w:type="gramEnd"/>
      <w:r>
        <w:t xml:space="preserve"> </w:t>
      </w:r>
      <w:r w:rsidR="003558C1">
        <w:t xml:space="preserve">at KU Leuven </w:t>
      </w:r>
      <w:r>
        <w:t xml:space="preserve">over the last couple of years. </w:t>
      </w:r>
      <w:r w:rsidR="00F5611E">
        <w:t>O</w:t>
      </w:r>
      <w:r>
        <w:t>verview graph</w:t>
      </w:r>
      <w:r w:rsidR="00F5611E">
        <w:t>s of the evolution in time and the split</w:t>
      </w:r>
      <w:r w:rsidR="00853155">
        <w:t>ting</w:t>
      </w:r>
      <w:r w:rsidR="00F5611E">
        <w:t xml:space="preserve"> over different kinds of impairments are</w:t>
      </w:r>
      <w:r>
        <w:t xml:space="preserve"> given </w:t>
      </w:r>
      <w:r w:rsidR="00A05CDB">
        <w:t>below</w:t>
      </w:r>
      <w:r w:rsidR="00462E0D">
        <w:rPr>
          <w:rStyle w:val="FootnoteReference"/>
        </w:rPr>
        <w:footnoteReference w:id="14"/>
      </w:r>
      <w:r>
        <w:t>.</w:t>
      </w:r>
    </w:p>
    <w:p w:rsidR="002966C9" w:rsidRDefault="002966C9" w:rsidP="003D422A">
      <w:pPr>
        <w:pStyle w:val="Normaltext"/>
      </w:pPr>
    </w:p>
    <w:tbl>
      <w:tblPr>
        <w:tblW w:w="0" w:type="auto"/>
        <w:tblInd w:w="-38" w:type="dxa"/>
        <w:tblCellMar>
          <w:left w:w="70" w:type="dxa"/>
          <w:right w:w="70" w:type="dxa"/>
        </w:tblCellMar>
        <w:tblLook w:val="04A0" w:firstRow="1" w:lastRow="0" w:firstColumn="1" w:lastColumn="0" w:noHBand="0" w:noVBand="1"/>
      </w:tblPr>
      <w:tblGrid>
        <w:gridCol w:w="9210"/>
      </w:tblGrid>
      <w:tr w:rsidR="0070509C" w:rsidTr="00515D3F">
        <w:tc>
          <w:tcPr>
            <w:tcW w:w="9210" w:type="dxa"/>
            <w:shd w:val="clear" w:color="auto" w:fill="auto"/>
          </w:tcPr>
          <w:p w:rsidR="0070509C" w:rsidRDefault="0074690F" w:rsidP="00515D3F">
            <w:pPr>
              <w:pStyle w:val="Normaltext"/>
              <w:jc w:val="center"/>
            </w:pPr>
            <w:r>
              <w:rPr>
                <w:noProof/>
                <w:lang w:val="nl-BE" w:eastAsia="nl-BE"/>
              </w:rPr>
              <w:pict>
                <v:shape id="Chart 1" o:spid="_x0000_i1034" type="#_x0000_t75" alt="Plot showing the increase in the numbers of students at KU Leuven with an impairment. Totals going up from 400 during academic year 2005-2006 to about 1200 in 2011-2012" style="width:370.5pt;height:192.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">
                  <v:imagedata r:id="rId20" o:title=""/>
                  <o:lock v:ext="edit" aspectratio="f"/>
                </v:shape>
              </w:pict>
            </w:r>
          </w:p>
        </w:tc>
      </w:tr>
      <w:tr w:rsidR="0070509C" w:rsidTr="00515D3F">
        <w:tblPrEx>
          <w:tblCellMar>
            <w:left w:w="108" w:type="dxa"/>
            <w:right w:w="108" w:type="dxa"/>
          </w:tblCellMar>
        </w:tblPrEx>
        <w:tc>
          <w:tcPr>
            <w:tcW w:w="9210" w:type="dxa"/>
            <w:shd w:val="clear" w:color="auto" w:fill="auto"/>
          </w:tcPr>
          <w:p w:rsidR="0017705A" w:rsidRDefault="0017705A" w:rsidP="00515D3F">
            <w:pPr>
              <w:pStyle w:val="Normaltext"/>
              <w:jc w:val="center"/>
            </w:pPr>
          </w:p>
          <w:p w:rsidR="0070509C" w:rsidRDefault="0070509C" w:rsidP="00515D3F">
            <w:pPr>
              <w:pStyle w:val="Normaltext"/>
              <w:jc w:val="center"/>
            </w:pPr>
            <w:r>
              <w:t>Students with a limitation as registered at KU Leuven (Belgium)</w:t>
            </w:r>
          </w:p>
          <w:p w:rsidR="0070509C" w:rsidRDefault="0070509C" w:rsidP="00515D3F">
            <w:pPr>
              <w:pStyle w:val="Normaltext"/>
              <w:jc w:val="center"/>
            </w:pPr>
          </w:p>
        </w:tc>
      </w:tr>
      <w:tr w:rsidR="0070509C" w:rsidTr="00515D3F">
        <w:tc>
          <w:tcPr>
            <w:tcW w:w="9210" w:type="dxa"/>
            <w:shd w:val="clear" w:color="auto" w:fill="auto"/>
          </w:tcPr>
          <w:p w:rsidR="0070509C" w:rsidRDefault="0074690F" w:rsidP="00515D3F">
            <w:pPr>
              <w:pStyle w:val="Normaltext"/>
              <w:jc w:val="center"/>
            </w:pPr>
            <w:r>
              <w:rPr>
                <w:noProof/>
                <w:lang w:val="nl-BE" w:eastAsia="nl-BE"/>
              </w:rPr>
              <w:pict>
                <v:shape id="_x0000_i1035" type="#_x0000_t75" alt="Pie diagram showing the percentages of the different types of handicaps within the group of students with an impairment at KU Leuven (academic year 2011-2012). The percentages are:&#10;Dyslexia 38%, Psychiatric 34%, Chronical 11%, Visual 4%, Motor 3%, Auditive 1%, Multiple 7% and not specified 2%" style="width:262.5pt;height:216.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">
                  <v:imagedata r:id="rId21" o:title=""/>
                  <o:lock v:ext="edit" aspectratio="f"/>
                </v:shape>
              </w:pict>
            </w:r>
          </w:p>
        </w:tc>
      </w:tr>
      <w:tr w:rsidR="0070509C" w:rsidTr="00515D3F">
        <w:tblPrEx>
          <w:tblCellMar>
            <w:left w:w="108" w:type="dxa"/>
            <w:right w:w="108" w:type="dxa"/>
          </w:tblCellMar>
        </w:tblPrEx>
        <w:tc>
          <w:tcPr>
            <w:tcW w:w="9210" w:type="dxa"/>
            <w:shd w:val="clear" w:color="auto" w:fill="auto"/>
          </w:tcPr>
          <w:p w:rsidR="0070509C" w:rsidRDefault="00462E0D" w:rsidP="00515D3F">
            <w:pPr>
              <w:pStyle w:val="Normaltext"/>
              <w:jc w:val="center"/>
            </w:pPr>
            <w:r>
              <w:t>Types of students with an impairment at KU Leuven (2011-2012)</w:t>
            </w:r>
          </w:p>
        </w:tc>
      </w:tr>
    </w:tbl>
    <w:p w:rsidR="00C43E51" w:rsidRDefault="007323D8" w:rsidP="00663F04">
      <w:pPr>
        <w:pStyle w:val="Headingnum1"/>
      </w:pPr>
      <w:r>
        <w:t>Some closing remarks</w:t>
      </w:r>
    </w:p>
    <w:p w:rsidR="007323D8" w:rsidRDefault="007323D8" w:rsidP="00663F04">
      <w:pPr>
        <w:pStyle w:val="Normaltext"/>
        <w:numPr>
          <w:ilvl w:val="0"/>
          <w:numId w:val="22"/>
        </w:numPr>
      </w:pPr>
      <w:r>
        <w:t>Be aware t</w:t>
      </w:r>
      <w:r w:rsidR="00663F04">
        <w:t>hat electronic accessibility of</w:t>
      </w:r>
      <w:r>
        <w:t xml:space="preserve"> a university education is essential for students with </w:t>
      </w:r>
      <w:proofErr w:type="gramStart"/>
      <w:r>
        <w:t>an impairment</w:t>
      </w:r>
      <w:proofErr w:type="gramEnd"/>
      <w:r>
        <w:t xml:space="preserve"> but </w:t>
      </w:r>
      <w:r w:rsidR="00853155">
        <w:t xml:space="preserve">providing technical solutions only is not sufficient. A University has to provide several other </w:t>
      </w:r>
      <w:r>
        <w:t>services</w:t>
      </w:r>
      <w:r w:rsidR="00663F04">
        <w:t xml:space="preserve"> </w:t>
      </w:r>
      <w:r w:rsidR="00853155">
        <w:t>in a coherent fashion.</w:t>
      </w:r>
    </w:p>
    <w:p w:rsidR="009163B0" w:rsidRDefault="009163B0" w:rsidP="009163B0">
      <w:pPr>
        <w:pStyle w:val="Normaltext"/>
        <w:ind w:left="360"/>
      </w:pPr>
    </w:p>
    <w:p w:rsidR="007323D8" w:rsidRDefault="00E56807" w:rsidP="00663F04">
      <w:pPr>
        <w:pStyle w:val="Normaltext"/>
        <w:numPr>
          <w:ilvl w:val="0"/>
          <w:numId w:val="22"/>
        </w:numPr>
      </w:pPr>
      <w:r>
        <w:t>Every occasion</w:t>
      </w:r>
      <w:r w:rsidR="007323D8">
        <w:t xml:space="preserve"> to convince professors and other teachers to make their course notes </w:t>
      </w:r>
      <w:r>
        <w:t xml:space="preserve">and exams </w:t>
      </w:r>
      <w:r w:rsidR="007323D8">
        <w:t xml:space="preserve">accessible </w:t>
      </w:r>
      <w:r>
        <w:t>s</w:t>
      </w:r>
      <w:r w:rsidR="007323D8">
        <w:t>hould be grasped</w:t>
      </w:r>
      <w:r w:rsidR="00663F04">
        <w:t>. Be prepared for a lot of arguing…</w:t>
      </w:r>
    </w:p>
    <w:p w:rsidR="007323D8" w:rsidRDefault="007323D8" w:rsidP="003D422A">
      <w:pPr>
        <w:pStyle w:val="Normaltext"/>
      </w:pPr>
    </w:p>
    <w:p w:rsidR="007323D8" w:rsidRDefault="007323D8" w:rsidP="00663F04">
      <w:pPr>
        <w:pStyle w:val="Normaltext"/>
        <w:numPr>
          <w:ilvl w:val="0"/>
          <w:numId w:val="22"/>
        </w:numPr>
      </w:pPr>
      <w:r>
        <w:t xml:space="preserve">There is not such a thing as an “accessible book”. The context of use and requirements specific to a person’s reading capabilities determine what </w:t>
      </w:r>
      <w:r w:rsidR="00663F04">
        <w:t xml:space="preserve">type of documents </w:t>
      </w:r>
      <w:r>
        <w:t>should be made available.</w:t>
      </w:r>
    </w:p>
    <w:p w:rsidR="00663F04" w:rsidRDefault="00663F04" w:rsidP="003D422A">
      <w:pPr>
        <w:pStyle w:val="Normaltext"/>
      </w:pPr>
    </w:p>
    <w:p w:rsidR="007323D8" w:rsidRDefault="007323D8" w:rsidP="00663F04">
      <w:pPr>
        <w:pStyle w:val="Normaltext"/>
        <w:numPr>
          <w:ilvl w:val="0"/>
          <w:numId w:val="22"/>
        </w:numPr>
      </w:pPr>
      <w:r>
        <w:t xml:space="preserve">Be aware that a University with a serious support </w:t>
      </w:r>
      <w:r w:rsidR="00663F04">
        <w:t xml:space="preserve">for students with </w:t>
      </w:r>
      <w:proofErr w:type="gramStart"/>
      <w:r w:rsidR="00663F04">
        <w:t>an impairment</w:t>
      </w:r>
      <w:proofErr w:type="gramEnd"/>
      <w:r w:rsidR="00663F04">
        <w:t xml:space="preserve"> </w:t>
      </w:r>
      <w:r>
        <w:t xml:space="preserve">will be very attractive. Sometimes </w:t>
      </w:r>
      <w:proofErr w:type="spellStart"/>
      <w:r w:rsidR="00663F04">
        <w:t>neighbouring</w:t>
      </w:r>
      <w:proofErr w:type="spellEnd"/>
      <w:r>
        <w:t xml:space="preserve"> Universities or High Schools judge it more convenient for them to point the students to a University where accessibility is taken seriously</w:t>
      </w:r>
      <w:r w:rsidR="00663F04">
        <w:t>.</w:t>
      </w:r>
    </w:p>
    <w:p w:rsidR="00663F04" w:rsidRDefault="00663F04" w:rsidP="003D422A">
      <w:pPr>
        <w:pStyle w:val="Normaltext"/>
      </w:pPr>
    </w:p>
    <w:p w:rsidR="00663F04" w:rsidRDefault="007323D8" w:rsidP="00663F04">
      <w:pPr>
        <w:pStyle w:val="Normaltext"/>
        <w:numPr>
          <w:ilvl w:val="0"/>
          <w:numId w:val="22"/>
        </w:numPr>
      </w:pPr>
      <w:r>
        <w:t xml:space="preserve">The technology for student support is changing very rapidly. Only a support service that invests in training its advisers, especially </w:t>
      </w:r>
      <w:r w:rsidR="00663F04">
        <w:t xml:space="preserve">in relation to evolving </w:t>
      </w:r>
      <w:r>
        <w:t>technological solutions</w:t>
      </w:r>
      <w:r w:rsidR="00663F04">
        <w:t>, can guarantee a stable</w:t>
      </w:r>
      <w:r w:rsidR="00E56807">
        <w:t xml:space="preserve">, up to date, </w:t>
      </w:r>
      <w:r w:rsidR="00663F04">
        <w:t xml:space="preserve">continuous and long term guidance of the student population with </w:t>
      </w:r>
      <w:proofErr w:type="gramStart"/>
      <w:r w:rsidR="00663F04">
        <w:t>an impairment</w:t>
      </w:r>
      <w:proofErr w:type="gramEnd"/>
      <w:r w:rsidR="00663F04">
        <w:t>.</w:t>
      </w:r>
    </w:p>
    <w:p w:rsidR="00663F04" w:rsidRDefault="00663F04" w:rsidP="003D422A">
      <w:pPr>
        <w:pStyle w:val="Normaltext"/>
      </w:pPr>
    </w:p>
    <w:p w:rsidR="00663F04" w:rsidRDefault="00663F04" w:rsidP="00663F04">
      <w:pPr>
        <w:pStyle w:val="Headingnum1"/>
      </w:pPr>
      <w:r>
        <w:t>Acknowledgements</w:t>
      </w:r>
    </w:p>
    <w:p w:rsidR="007323D8" w:rsidRDefault="00663F04" w:rsidP="003D422A">
      <w:pPr>
        <w:pStyle w:val="Normaltext"/>
      </w:pPr>
      <w:r>
        <w:t xml:space="preserve">This contribution is based on information collected over </w:t>
      </w:r>
      <w:r w:rsidR="00FF7870">
        <w:t>the</w:t>
      </w:r>
      <w:r>
        <w:t xml:space="preserve"> years in many research and support projects.</w:t>
      </w:r>
    </w:p>
    <w:p w:rsidR="00663F04" w:rsidRDefault="00663F04" w:rsidP="003D422A">
      <w:pPr>
        <w:pStyle w:val="Normaltext"/>
      </w:pPr>
      <w:r>
        <w:t>Especially the support of the KU Leuven Educational Service (</w:t>
      </w:r>
      <w:proofErr w:type="spellStart"/>
      <w:r>
        <w:t>DOeL</w:t>
      </w:r>
      <w:proofErr w:type="spellEnd"/>
      <w:r>
        <w:t xml:space="preserve">: </w:t>
      </w:r>
      <w:proofErr w:type="spellStart"/>
      <w:r>
        <w:t>Dienst</w:t>
      </w:r>
      <w:proofErr w:type="spellEnd"/>
      <w:r>
        <w:t xml:space="preserve"> </w:t>
      </w:r>
      <w:proofErr w:type="spellStart"/>
      <w:r w:rsidR="00E56807">
        <w:t>Onderwijs</w:t>
      </w:r>
      <w:proofErr w:type="spellEnd"/>
      <w:r w:rsidR="00E56807">
        <w:t xml:space="preserve"> en </w:t>
      </w:r>
      <w:proofErr w:type="spellStart"/>
      <w:r w:rsidR="00E56807">
        <w:t>L</w:t>
      </w:r>
      <w:r>
        <w:t>ere</w:t>
      </w:r>
      <w:r w:rsidR="00FF7870">
        <w:t>n</w:t>
      </w:r>
      <w:proofErr w:type="spellEnd"/>
      <w:r w:rsidR="00FF7870">
        <w:t xml:space="preserve">) and </w:t>
      </w:r>
      <w:r w:rsidR="00E56807">
        <w:t>the</w:t>
      </w:r>
      <w:r w:rsidR="00FF7870">
        <w:t xml:space="preserve"> CSFB group (Support </w:t>
      </w:r>
      <w:r>
        <w:t xml:space="preserve">service for students with an impairment) </w:t>
      </w:r>
      <w:r w:rsidR="00E56807">
        <w:t xml:space="preserve">at the same university </w:t>
      </w:r>
      <w:r>
        <w:t>is greatly appreciated.</w:t>
      </w:r>
    </w:p>
    <w:p w:rsidR="003558C1" w:rsidRDefault="009F324D" w:rsidP="003D422A">
      <w:pPr>
        <w:pStyle w:val="Normaltext"/>
      </w:pPr>
      <w:r>
        <w:t xml:space="preserve">The Open Source software </w:t>
      </w:r>
      <w:r w:rsidRPr="009F2AC2">
        <w:rPr>
          <w:rFonts w:ascii="Courier New" w:hAnsi="Courier New" w:cs="Courier New"/>
        </w:rPr>
        <w:t>odt2daisy</w:t>
      </w:r>
      <w:r>
        <w:t xml:space="preserve"> (and also </w:t>
      </w:r>
      <w:r w:rsidRPr="009F2AC2">
        <w:rPr>
          <w:rFonts w:ascii="Courier New" w:hAnsi="Courier New" w:cs="Courier New"/>
        </w:rPr>
        <w:t>odt2braille</w:t>
      </w:r>
      <w:r>
        <w:t xml:space="preserve">) were developed in the framework of the European FP7 Project </w:t>
      </w:r>
      <w:proofErr w:type="gramStart"/>
      <w:r>
        <w:t>AEGIS</w:t>
      </w:r>
      <w:proofErr w:type="gramEnd"/>
      <w:r w:rsidR="00AE5AD4">
        <w:rPr>
          <w:rStyle w:val="FootnoteReference"/>
        </w:rPr>
        <w:t xml:space="preserve"> </w:t>
      </w:r>
      <w:r w:rsidR="00222310">
        <w:t>[</w:t>
      </w:r>
      <w:proofErr w:type="spellStart"/>
      <w:r w:rsidR="00AE5AD4">
        <w:t>Strobbe</w:t>
      </w:r>
      <w:proofErr w:type="spellEnd"/>
      <w:r w:rsidR="00AE5AD4">
        <w:t>, 2010</w:t>
      </w:r>
      <w:r w:rsidR="00222310">
        <w:t>]</w:t>
      </w:r>
      <w:r w:rsidR="00E56807">
        <w:t xml:space="preserve">. EU support is </w:t>
      </w:r>
      <w:r w:rsidR="00AE5AD4">
        <w:t xml:space="preserve">gratefully </w:t>
      </w:r>
      <w:r w:rsidR="00E56807">
        <w:t>acknowledged.</w:t>
      </w:r>
    </w:p>
    <w:p w:rsidR="003558C1" w:rsidRDefault="003558C1" w:rsidP="005E37E4">
      <w:pPr>
        <w:pStyle w:val="Heading30"/>
      </w:pPr>
    </w:p>
    <w:p w:rsidR="009F2AC2" w:rsidRDefault="009F2AC2" w:rsidP="009F2AC2"/>
    <w:p w:rsidR="00222310" w:rsidRDefault="00222310" w:rsidP="009F2AC2"/>
    <w:p w:rsidR="00222310" w:rsidRPr="009F2AC2" w:rsidRDefault="00222310" w:rsidP="009F2AC2"/>
    <w:p w:rsidR="005E37E4" w:rsidRPr="0074690F" w:rsidRDefault="005E37E4" w:rsidP="005E37E4">
      <w:pPr>
        <w:pStyle w:val="Heading30"/>
      </w:pPr>
      <w:r w:rsidRPr="0074690F">
        <w:t>References</w:t>
      </w:r>
    </w:p>
    <w:p w:rsidR="0039437F" w:rsidRPr="0074690F" w:rsidRDefault="0039437F" w:rsidP="00472C43">
      <w:pPr>
        <w:pStyle w:val="Normaltext"/>
        <w:rPr>
          <w:noProof/>
          <w:highlight w:val="yellow"/>
        </w:rPr>
      </w:pPr>
    </w:p>
    <w:p w:rsidR="00BF0477" w:rsidRPr="0074690F" w:rsidRDefault="00BF0477" w:rsidP="00472C43">
      <w:pPr>
        <w:pStyle w:val="Normaltext"/>
        <w:rPr>
          <w:b/>
          <w:bCs/>
          <w:noProof/>
        </w:rPr>
      </w:pPr>
      <w:r w:rsidRPr="0074690F">
        <w:rPr>
          <w:b/>
          <w:bCs/>
          <w:noProof/>
        </w:rPr>
        <w:t>Artic</w:t>
      </w:r>
      <w:r w:rsidR="0039437F" w:rsidRPr="0074690F">
        <w:rPr>
          <w:b/>
          <w:bCs/>
          <w:noProof/>
        </w:rPr>
        <w:t>les</w:t>
      </w:r>
    </w:p>
    <w:p w:rsidR="00F5611E" w:rsidRPr="00FF7870" w:rsidRDefault="00F5611E" w:rsidP="00F5611E">
      <w:proofErr w:type="gramStart"/>
      <w:r w:rsidRPr="0074690F">
        <w:t xml:space="preserve">DEWICKE Ann – VAN HEDEN </w:t>
      </w:r>
      <w:proofErr w:type="spellStart"/>
      <w:r w:rsidRPr="0074690F">
        <w:t>Liesbeth</w:t>
      </w:r>
      <w:proofErr w:type="spellEnd"/>
      <w:r w:rsidRPr="0074690F">
        <w:t xml:space="preserve"> – AMELOOT </w:t>
      </w:r>
      <w:proofErr w:type="spellStart"/>
      <w:r w:rsidRPr="0074690F">
        <w:t>Evelien</w:t>
      </w:r>
      <w:proofErr w:type="spellEnd"/>
      <w:r w:rsidRPr="0074690F">
        <w:t xml:space="preserve"> – CHARLIER Nathalie – BUELENS </w:t>
      </w:r>
      <w:proofErr w:type="spellStart"/>
      <w:r w:rsidRPr="0074690F">
        <w:t>Leen</w:t>
      </w:r>
      <w:proofErr w:type="spellEnd"/>
      <w:r w:rsidRPr="0074690F">
        <w:t>.</w:t>
      </w:r>
      <w:proofErr w:type="gramEnd"/>
      <w:r w:rsidRPr="0074690F">
        <w:t xml:space="preserve"> </w:t>
      </w:r>
      <w:r w:rsidRPr="00FF7870">
        <w:t xml:space="preserve">The KU Leuven approach concerning the implementation of reasonable accommodations, presentation accepted for </w:t>
      </w:r>
      <w:r w:rsidR="00FF7870">
        <w:t xml:space="preserve">the </w:t>
      </w:r>
      <w:r w:rsidR="00FF7870" w:rsidRPr="00FF7870">
        <w:rPr>
          <w:i/>
        </w:rPr>
        <w:t>Eight International Conference on Higher Education and Disability</w:t>
      </w:r>
      <w:r w:rsidR="00FF7870" w:rsidRPr="00FF7870">
        <w:t xml:space="preserve"> (Innsbruck, Austria</w:t>
      </w:r>
      <w:r w:rsidR="00544243">
        <w:t>, July 2013</w:t>
      </w:r>
      <w:r w:rsidR="00FF7870" w:rsidRPr="00FF7870">
        <w:t>)</w:t>
      </w:r>
    </w:p>
    <w:p w:rsidR="00BB0679" w:rsidRDefault="00BB0679" w:rsidP="00472C43">
      <w:pPr>
        <w:pStyle w:val="Normaltext"/>
        <w:rPr>
          <w:noProof/>
        </w:rPr>
      </w:pPr>
    </w:p>
    <w:p w:rsidR="0074690F" w:rsidRDefault="00AE5AD4" w:rsidP="00472C43">
      <w:pPr>
        <w:pStyle w:val="Normaltext"/>
        <w:rPr>
          <w:noProof/>
        </w:rPr>
      </w:pPr>
      <w:r w:rsidRPr="00AE5AD4">
        <w:rPr>
          <w:noProof/>
          <w:lang w:val="nl-BE"/>
        </w:rPr>
        <w:t xml:space="preserve">STROBBE </w:t>
      </w:r>
      <w:r w:rsidR="0074690F" w:rsidRPr="00AE5AD4">
        <w:rPr>
          <w:noProof/>
          <w:lang w:val="nl-BE"/>
        </w:rPr>
        <w:t>Christophe</w:t>
      </w:r>
      <w:r w:rsidRPr="00AE5AD4">
        <w:rPr>
          <w:noProof/>
          <w:lang w:val="nl-BE"/>
        </w:rPr>
        <w:t xml:space="preserve"> – ENGELEN </w:t>
      </w:r>
      <w:r w:rsidR="0074690F" w:rsidRPr="00AE5AD4">
        <w:rPr>
          <w:noProof/>
          <w:lang w:val="nl-BE"/>
        </w:rPr>
        <w:t>Jan</w:t>
      </w:r>
      <w:r w:rsidRPr="00AE5AD4">
        <w:rPr>
          <w:noProof/>
          <w:lang w:val="nl-BE"/>
        </w:rPr>
        <w:t xml:space="preserve"> – SPIEWAK </w:t>
      </w:r>
      <w:r w:rsidR="0074690F" w:rsidRPr="00AE5AD4">
        <w:rPr>
          <w:noProof/>
          <w:lang w:val="nl-BE"/>
        </w:rPr>
        <w:t>Vincent</w:t>
      </w:r>
      <w:r w:rsidRPr="00AE5AD4">
        <w:rPr>
          <w:noProof/>
          <w:lang w:val="nl-BE"/>
        </w:rPr>
        <w:t xml:space="preserve">. </w:t>
      </w:r>
      <w:r w:rsidR="0074690F" w:rsidRPr="0074690F">
        <w:rPr>
          <w:noProof/>
        </w:rPr>
        <w:t xml:space="preserve">Generating DAISY Books from OpenOffice.org.” In: Klaus Miesenberger, Joachim Klaus, Wolfgang L. Zagler, Arthur I. Karshmer (Eds.): </w:t>
      </w:r>
      <w:r w:rsidR="0074690F" w:rsidRPr="00AE5AD4">
        <w:rPr>
          <w:i/>
          <w:noProof/>
        </w:rPr>
        <w:t>Computers Helping People with Special Needs, 12th International Conference, ICCHP 2010, Vienna, Austria, July 14-16, 2010</w:t>
      </w:r>
      <w:r w:rsidR="0074690F" w:rsidRPr="0074690F">
        <w:rPr>
          <w:noProof/>
        </w:rPr>
        <w:t>. Proceedings. Lecture Notes in Computer Science 6179. Springer, 2010: 5-11.</w:t>
      </w:r>
    </w:p>
    <w:p w:rsidR="00AE5AD4" w:rsidRPr="00FF7870" w:rsidRDefault="00AE5AD4" w:rsidP="00472C43">
      <w:pPr>
        <w:pStyle w:val="Normaltext"/>
        <w:rPr>
          <w:noProof/>
        </w:rPr>
      </w:pPr>
    </w:p>
    <w:p w:rsidR="0039437F" w:rsidRPr="00FF7870" w:rsidRDefault="0039437F" w:rsidP="00472C43">
      <w:pPr>
        <w:pStyle w:val="Normaltext"/>
        <w:rPr>
          <w:b/>
          <w:bCs/>
          <w:noProof/>
        </w:rPr>
      </w:pPr>
      <w:r w:rsidRPr="00FF7870">
        <w:rPr>
          <w:b/>
          <w:bCs/>
          <w:noProof/>
        </w:rPr>
        <w:t>Electronic articles</w:t>
      </w:r>
    </w:p>
    <w:p w:rsidR="00503109" w:rsidRPr="00FF7870" w:rsidRDefault="00503109" w:rsidP="00503109">
      <w:pPr>
        <w:pStyle w:val="Normaltext"/>
        <w:rPr>
          <w:noProof/>
        </w:rPr>
      </w:pPr>
      <w:r w:rsidRPr="00FF7870">
        <w:rPr>
          <w:noProof/>
        </w:rPr>
        <w:t>ENGELEN Jan – STROBBE Christoph</w:t>
      </w:r>
      <w:r w:rsidR="00AE5AD4">
        <w:rPr>
          <w:noProof/>
        </w:rPr>
        <w:t>e</w:t>
      </w:r>
      <w:r w:rsidRPr="00FF7870">
        <w:rPr>
          <w:noProof/>
        </w:rPr>
        <w:t xml:space="preserve"> – FREES Bert.</w:t>
      </w:r>
      <w:r w:rsidRPr="00FF7870">
        <w:t xml:space="preserve"> </w:t>
      </w:r>
      <w:r w:rsidRPr="00FF7870">
        <w:rPr>
          <w:noProof/>
        </w:rPr>
        <w:t xml:space="preserve">On Producing Accessible Course Material for Students in Higher Education, </w:t>
      </w:r>
      <w:r w:rsidRPr="00FF7870">
        <w:rPr>
          <w:i/>
          <w:noProof/>
        </w:rPr>
        <w:t>Proceedings of the ULD track at ICCHP 2012</w:t>
      </w:r>
      <w:r w:rsidRPr="00FF7870">
        <w:rPr>
          <w:noProof/>
        </w:rPr>
        <w:t xml:space="preserve"> (Linz). Available at http://www.uld-conference.org/conference/linz-2012/paper-details?paper=169</w:t>
      </w:r>
    </w:p>
    <w:p w:rsidR="00503109" w:rsidRPr="0017705A" w:rsidRDefault="00503109" w:rsidP="00503109">
      <w:pPr>
        <w:pStyle w:val="Normaltext"/>
        <w:rPr>
          <w:noProof/>
          <w:highlight w:val="yellow"/>
        </w:rPr>
      </w:pPr>
    </w:p>
    <w:p w:rsidR="0039437F" w:rsidRPr="00A43FBA" w:rsidRDefault="0039437F" w:rsidP="00472C43">
      <w:pPr>
        <w:pStyle w:val="Normaltext"/>
        <w:rPr>
          <w:noProof/>
        </w:rPr>
      </w:pPr>
    </w:p>
    <w:sectPr w:rsidR="0039437F" w:rsidRPr="00A43FBA" w:rsidSect="008745D4">
      <w:headerReference w:type="default" r:id="rId22"/>
      <w:footerReference w:type="even" r:id="rId23"/>
      <w:footerReference w:type="default" r:id="rId24"/>
      <w:headerReference w:type="first" r:id="rId25"/>
      <w:pgSz w:w="11906" w:h="16838" w:code="9"/>
      <w:pgMar w:top="1701" w:right="1418" w:bottom="1418" w:left="1418" w:header="39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4C" w:rsidRDefault="009C704C">
      <w:r>
        <w:separator/>
      </w:r>
    </w:p>
  </w:endnote>
  <w:endnote w:type="continuationSeparator" w:id="0">
    <w:p w:rsidR="009C704C" w:rsidRDefault="009C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Founder Extended)">
    <w:altName w:val="Arial Unicode MS"/>
    <w:charset w:val="86"/>
    <w:family w:val="script"/>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LDoulosUnicodeIPA">
    <w:charset w:val="00"/>
    <w:family w:val="auto"/>
    <w:pitch w:val="variable"/>
    <w:sig w:usb0="1000007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F7" w:rsidRDefault="008F31F7" w:rsidP="00002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1F7" w:rsidRDefault="008F31F7" w:rsidP="00A837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F7" w:rsidRDefault="008F31F7" w:rsidP="00002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547">
      <w:rPr>
        <w:rStyle w:val="PageNumber"/>
        <w:noProof/>
      </w:rPr>
      <w:t>8</w:t>
    </w:r>
    <w:r>
      <w:rPr>
        <w:rStyle w:val="PageNumber"/>
      </w:rPr>
      <w:fldChar w:fldCharType="end"/>
    </w:r>
  </w:p>
  <w:p w:rsidR="008F31F7" w:rsidRDefault="008F31F7" w:rsidP="00A837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4C" w:rsidRDefault="009C704C">
      <w:r>
        <w:separator/>
      </w:r>
    </w:p>
  </w:footnote>
  <w:footnote w:type="continuationSeparator" w:id="0">
    <w:p w:rsidR="009C704C" w:rsidRDefault="009C704C">
      <w:r>
        <w:continuationSeparator/>
      </w:r>
    </w:p>
  </w:footnote>
  <w:footnote w:id="1">
    <w:p w:rsidR="0030096D" w:rsidRPr="002C5F85" w:rsidRDefault="0030096D">
      <w:pPr>
        <w:pStyle w:val="FootnoteText"/>
      </w:pPr>
      <w:r>
        <w:rPr>
          <w:rStyle w:val="FootnoteReference"/>
        </w:rPr>
        <w:footnoteRef/>
      </w:r>
      <w:r>
        <w:t xml:space="preserve"> </w:t>
      </w:r>
      <w:r w:rsidRPr="002C5F85">
        <w:t>Liberated Learning Consortium</w:t>
      </w:r>
      <w:r w:rsidR="00C3009C">
        <w:t xml:space="preserve">: </w:t>
      </w:r>
      <w:r w:rsidR="00C3009C" w:rsidRPr="00C3009C">
        <w:t>http://liberatedlearning.com/</w:t>
      </w:r>
    </w:p>
  </w:footnote>
  <w:footnote w:id="2">
    <w:p w:rsidR="0030096D" w:rsidRPr="002C5F85" w:rsidRDefault="0030096D">
      <w:pPr>
        <w:pStyle w:val="FootnoteText"/>
      </w:pPr>
      <w:r>
        <w:rPr>
          <w:rStyle w:val="FootnoteReference"/>
        </w:rPr>
        <w:footnoteRef/>
      </w:r>
      <w:r>
        <w:t xml:space="preserve"> </w:t>
      </w:r>
      <w:r w:rsidRPr="002C5F85">
        <w:t xml:space="preserve">IBM </w:t>
      </w:r>
      <w:proofErr w:type="spellStart"/>
      <w:r w:rsidR="00FF7870">
        <w:t>SiSi</w:t>
      </w:r>
      <w:proofErr w:type="spellEnd"/>
      <w:r w:rsidR="00FF7870">
        <w:t xml:space="preserve">: </w:t>
      </w:r>
      <w:r w:rsidR="00FF7870" w:rsidRPr="00FF7870">
        <w:t>http://www-03.ibm.com/press/us/en/pressrelease/22316.wss</w:t>
      </w:r>
    </w:p>
  </w:footnote>
  <w:footnote w:id="3">
    <w:p w:rsidR="009B21F8" w:rsidRPr="002C5F85" w:rsidRDefault="009B21F8">
      <w:pPr>
        <w:pStyle w:val="FootnoteText"/>
      </w:pPr>
      <w:r>
        <w:rPr>
          <w:rStyle w:val="FootnoteReference"/>
        </w:rPr>
        <w:footnoteRef/>
      </w:r>
      <w:r>
        <w:t xml:space="preserve"> </w:t>
      </w:r>
      <w:proofErr w:type="spellStart"/>
      <w:r w:rsidRPr="002C5F85">
        <w:t>Epiphan</w:t>
      </w:r>
      <w:proofErr w:type="spellEnd"/>
      <w:r w:rsidR="00C3009C">
        <w:t xml:space="preserve">: </w:t>
      </w:r>
      <w:r w:rsidR="00C3009C" w:rsidRPr="00C3009C">
        <w:t>http://www.epiphan.com/</w:t>
      </w:r>
    </w:p>
  </w:footnote>
  <w:footnote w:id="4">
    <w:p w:rsidR="009F324D" w:rsidRPr="009F324D" w:rsidRDefault="009F324D" w:rsidP="009F324D">
      <w:pPr>
        <w:pStyle w:val="FootnoteText"/>
      </w:pPr>
      <w:r>
        <w:rPr>
          <w:rStyle w:val="FootnoteReference"/>
        </w:rPr>
        <w:footnoteRef/>
      </w:r>
      <w:r>
        <w:t xml:space="preserve"> Daisy consortium: </w:t>
      </w:r>
      <w:r w:rsidR="00E56807" w:rsidRPr="00E56807">
        <w:t>http://www.daisy.org</w:t>
      </w:r>
      <w:r w:rsidR="00E56807">
        <w:t xml:space="preserve">. </w:t>
      </w:r>
      <w:r w:rsidR="00E56807">
        <w:br/>
        <w:t xml:space="preserve">   Production of Daisy books: </w:t>
      </w:r>
      <w:r w:rsidR="00E56807" w:rsidRPr="00E56807">
        <w:t>http://www.daisy.org/projects/save-as-daisy</w:t>
      </w:r>
    </w:p>
  </w:footnote>
  <w:footnote w:id="5">
    <w:p w:rsidR="00FF7870" w:rsidRPr="009F324D" w:rsidRDefault="00FF7870">
      <w:pPr>
        <w:pStyle w:val="FootnoteText"/>
      </w:pPr>
      <w:r>
        <w:rPr>
          <w:rStyle w:val="FootnoteReference"/>
        </w:rPr>
        <w:footnoteRef/>
      </w:r>
      <w:r w:rsidRPr="009F324D">
        <w:t xml:space="preserve"> MathML:</w:t>
      </w:r>
      <w:r w:rsidR="009F324D" w:rsidRPr="009F324D">
        <w:t xml:space="preserve"> http://www.w3.org/TR/MathML3/</w:t>
      </w:r>
    </w:p>
  </w:footnote>
  <w:footnote w:id="6">
    <w:p w:rsidR="002C5F85" w:rsidRPr="002C5F85" w:rsidRDefault="002C5F85">
      <w:pPr>
        <w:pStyle w:val="FootnoteText"/>
        <w:rPr>
          <w:lang w:val="fr-FR"/>
        </w:rPr>
      </w:pPr>
      <w:r>
        <w:rPr>
          <w:rStyle w:val="FootnoteReference"/>
        </w:rPr>
        <w:footnoteRef/>
      </w:r>
      <w:r w:rsidRPr="002C5F85">
        <w:rPr>
          <w:lang w:val="fr-FR"/>
        </w:rPr>
        <w:t xml:space="preserve"> </w:t>
      </w:r>
      <w:proofErr w:type="spellStart"/>
      <w:r w:rsidRPr="002C5F85">
        <w:rPr>
          <w:lang w:val="fr-FR"/>
        </w:rPr>
        <w:t>Sensomath</w:t>
      </w:r>
      <w:proofErr w:type="spellEnd"/>
      <w:r w:rsidRPr="002C5F85">
        <w:rPr>
          <w:lang w:val="fr-FR"/>
        </w:rPr>
        <w:t>: http://www.sensotec.be/News/Detail.aspx?ID=366</w:t>
      </w:r>
    </w:p>
  </w:footnote>
  <w:footnote w:id="7">
    <w:p w:rsidR="002D4B76" w:rsidRPr="00C3009C" w:rsidRDefault="002D4B76">
      <w:pPr>
        <w:pStyle w:val="FootnoteText"/>
        <w:rPr>
          <w:lang w:val="nl-BE"/>
        </w:rPr>
      </w:pPr>
      <w:r>
        <w:rPr>
          <w:rStyle w:val="FootnoteReference"/>
        </w:rPr>
        <w:footnoteRef/>
      </w:r>
      <w:r w:rsidRPr="00C3009C">
        <w:rPr>
          <w:lang w:val="nl-BE"/>
        </w:rPr>
        <w:t xml:space="preserve"> Kurzweil</w:t>
      </w:r>
      <w:r w:rsidR="00C3009C" w:rsidRPr="00C3009C">
        <w:rPr>
          <w:lang w:val="nl-BE"/>
        </w:rPr>
        <w:t>: http://www.kurzweiledu.com/default.html</w:t>
      </w:r>
    </w:p>
  </w:footnote>
  <w:footnote w:id="8">
    <w:p w:rsidR="002D4B76" w:rsidRPr="00F5611E" w:rsidRDefault="002D4B76">
      <w:pPr>
        <w:pStyle w:val="FootnoteText"/>
      </w:pPr>
      <w:r>
        <w:rPr>
          <w:rStyle w:val="FootnoteReference"/>
        </w:rPr>
        <w:footnoteRef/>
      </w:r>
      <w:r>
        <w:t xml:space="preserve"> </w:t>
      </w:r>
      <w:proofErr w:type="spellStart"/>
      <w:r w:rsidRPr="00F5611E">
        <w:t>Jabbla</w:t>
      </w:r>
      <w:proofErr w:type="spellEnd"/>
      <w:r w:rsidR="00C3009C">
        <w:t xml:space="preserve">: </w:t>
      </w:r>
      <w:r w:rsidR="00C3009C" w:rsidRPr="00C3009C">
        <w:t>http://www.jabbla.com/index.asp?lng=EN</w:t>
      </w:r>
    </w:p>
  </w:footnote>
  <w:footnote w:id="9">
    <w:p w:rsidR="007323D8" w:rsidRPr="007323D8" w:rsidRDefault="007323D8">
      <w:pPr>
        <w:pStyle w:val="FootnoteText"/>
      </w:pPr>
      <w:r>
        <w:rPr>
          <w:rStyle w:val="FootnoteReference"/>
        </w:rPr>
        <w:footnoteRef/>
      </w:r>
      <w:r>
        <w:t xml:space="preserve"> </w:t>
      </w:r>
      <w:r w:rsidR="00A05CDB">
        <w:t xml:space="preserve">Link: </w:t>
      </w:r>
      <w:r w:rsidR="009F324D">
        <w:t>http://</w:t>
      </w:r>
      <w:r w:rsidR="00A05CDB">
        <w:t>idpf.org</w:t>
      </w:r>
    </w:p>
  </w:footnote>
  <w:footnote w:id="10">
    <w:p w:rsidR="009F324D" w:rsidRPr="009F324D" w:rsidRDefault="009F324D">
      <w:pPr>
        <w:pStyle w:val="FootnoteText"/>
      </w:pPr>
      <w:r>
        <w:rPr>
          <w:rStyle w:val="FootnoteReference"/>
        </w:rPr>
        <w:footnoteRef/>
      </w:r>
      <w:r>
        <w:t xml:space="preserve"> Daisy consortium: </w:t>
      </w:r>
      <w:r w:rsidRPr="00C3009C">
        <w:t>http://</w:t>
      </w:r>
      <w:r>
        <w:t>www.daisy.org</w:t>
      </w:r>
    </w:p>
  </w:footnote>
  <w:footnote w:id="11">
    <w:p w:rsidR="00C3009C" w:rsidRPr="00C3009C" w:rsidRDefault="00C3009C">
      <w:pPr>
        <w:pStyle w:val="FootnoteText"/>
      </w:pPr>
      <w:r>
        <w:rPr>
          <w:rStyle w:val="FootnoteReference"/>
        </w:rPr>
        <w:footnoteRef/>
      </w:r>
      <w:r>
        <w:t xml:space="preserve"> TTML is a W3C standard. It can be found at: </w:t>
      </w:r>
      <w:r w:rsidRPr="00C3009C">
        <w:t>http://www.w3.org/TR/2013/WD-ttaf1-dfxp-20130131/</w:t>
      </w:r>
    </w:p>
  </w:footnote>
  <w:footnote w:id="12">
    <w:p w:rsidR="00A05CDB" w:rsidRPr="00A05CDB" w:rsidRDefault="00A05CDB">
      <w:pPr>
        <w:pStyle w:val="FootnoteText"/>
      </w:pPr>
      <w:r>
        <w:rPr>
          <w:rStyle w:val="FootnoteReference"/>
        </w:rPr>
        <w:footnoteRef/>
      </w:r>
      <w:r>
        <w:t xml:space="preserve"> Source: p</w:t>
      </w:r>
      <w:r w:rsidRPr="00A05CDB">
        <w:t xml:space="preserve">rivate communication by Mart </w:t>
      </w:r>
      <w:proofErr w:type="spellStart"/>
      <w:r w:rsidRPr="00A05CDB">
        <w:t>Achten</w:t>
      </w:r>
      <w:proofErr w:type="spellEnd"/>
      <w:r w:rsidRPr="00A05CDB">
        <w:t xml:space="preserve">, KU Leuven – </w:t>
      </w:r>
      <w:proofErr w:type="spellStart"/>
      <w:r w:rsidRPr="00A05CDB">
        <w:t>DoEL</w:t>
      </w:r>
      <w:proofErr w:type="spellEnd"/>
      <w:r w:rsidRPr="00A05CDB">
        <w:t xml:space="preserve"> (January 2013)</w:t>
      </w:r>
    </w:p>
  </w:footnote>
  <w:footnote w:id="13">
    <w:p w:rsidR="00F5611E" w:rsidRPr="00F5611E" w:rsidRDefault="00F5611E">
      <w:pPr>
        <w:pStyle w:val="FootnoteText"/>
      </w:pPr>
      <w:r>
        <w:rPr>
          <w:rStyle w:val="FootnoteReference"/>
        </w:rPr>
        <w:footnoteRef/>
      </w:r>
      <w:r>
        <w:t xml:space="preserve"> Link: </w:t>
      </w:r>
      <w:r w:rsidRPr="00F5611E">
        <w:t>http://www.trac.uno.edu/conf/</w:t>
      </w:r>
    </w:p>
  </w:footnote>
  <w:footnote w:id="14">
    <w:p w:rsidR="00462E0D" w:rsidRPr="00462E0D" w:rsidRDefault="00462E0D">
      <w:pPr>
        <w:pStyle w:val="FootnoteText"/>
      </w:pPr>
      <w:r>
        <w:rPr>
          <w:rStyle w:val="FootnoteReference"/>
        </w:rPr>
        <w:footnoteRef/>
      </w:r>
      <w:r>
        <w:t xml:space="preserve"> </w:t>
      </w:r>
      <w:r w:rsidRPr="00462E0D">
        <w:t xml:space="preserve">Source: private communication by Ann </w:t>
      </w:r>
      <w:proofErr w:type="spellStart"/>
      <w:r w:rsidRPr="00462E0D">
        <w:t>Dewicke</w:t>
      </w:r>
      <w:proofErr w:type="spellEnd"/>
      <w:r w:rsidRPr="00462E0D">
        <w:t xml:space="preserve">, </w:t>
      </w:r>
      <w:proofErr w:type="spellStart"/>
      <w:r w:rsidRPr="00462E0D">
        <w:t>co-ordinator</w:t>
      </w:r>
      <w:proofErr w:type="spellEnd"/>
      <w:r w:rsidRPr="00462E0D">
        <w:t xml:space="preserve"> of </w:t>
      </w:r>
      <w:r>
        <w:t xml:space="preserve">KU Leuven’s </w:t>
      </w:r>
      <w:r w:rsidRPr="00462E0D">
        <w:t>support services for students with a functional limitation (January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F7" w:rsidRDefault="009C704C" w:rsidP="008745D4">
    <w:pPr>
      <w:pStyle w:val="Header"/>
      <w:jc w:val="center"/>
    </w:pPr>
    <w:r>
      <w:rPr>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94.9pt;height:80.3pt;z-index:-251658752;mso-position-horizontal:left;mso-position-horizontal-relative:page;mso-position-vertical:top;mso-position-vertical-relative:page">
          <v:imagedata r:id="rId1" o:title="SPSSN_konference-ULD_hlapa_H2" cropbottom="11961f"/>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F7" w:rsidRDefault="009C704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Logo (three hands) of the Universal Learning Design conference. Brno 11-15 February 2013" style="width:453pt;height:75.75pt">
          <v:imagedata r:id="rId1" o:title="hlavička záhlaví"/>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40ADF8"/>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0ED6749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BAE167A"/>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46882F7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219237F0"/>
    <w:lvl w:ilvl="0">
      <w:start w:val="1"/>
      <w:numFmt w:val="bullet"/>
      <w:lvlText w:val=""/>
      <w:lvlJc w:val="left"/>
      <w:pPr>
        <w:tabs>
          <w:tab w:val="num" w:pos="643"/>
        </w:tabs>
        <w:ind w:left="643" w:hanging="360"/>
      </w:pPr>
      <w:rPr>
        <w:rFonts w:ascii="Symbol" w:hAnsi="Symbol" w:hint="default"/>
      </w:rPr>
    </w:lvl>
  </w:abstractNum>
  <w:abstractNum w:abstractNumId="5">
    <w:nsid w:val="0AAF003F"/>
    <w:multiLevelType w:val="multilevel"/>
    <w:tmpl w:val="5DEA3936"/>
    <w:name w:val="BrNumList03"/>
    <w:lvl w:ilvl="0">
      <w:start w:val="1"/>
      <w:numFmt w:val="decimal"/>
      <w:lvlText w:val="%1."/>
      <w:lvlJc w:val="left"/>
      <w:pPr>
        <w:tabs>
          <w:tab w:val="num" w:pos="720"/>
        </w:tabs>
        <w:ind w:left="360" w:hanging="360"/>
      </w:pPr>
      <w:rPr>
        <w:rFonts w:hint="default"/>
        <w:b/>
        <w:bCs/>
        <w:i/>
        <w:iCs/>
        <w:spacing w:val="200"/>
        <w:w w:val="100"/>
        <w:kern w:val="0"/>
        <w:position w:val="0"/>
        <w:sz w:val="24"/>
        <w:szCs w:val="24"/>
      </w:rPr>
    </w:lvl>
    <w:lvl w:ilvl="1">
      <w:start w:val="1"/>
      <w:numFmt w:val="decimal"/>
      <w:lvlText w:val="%1.%2."/>
      <w:lvlJc w:val="left"/>
      <w:pPr>
        <w:tabs>
          <w:tab w:val="num" w:pos="0"/>
        </w:tabs>
        <w:ind w:left="284" w:firstLine="0"/>
      </w:pPr>
      <w:rPr>
        <w:rFonts w:ascii="Times New Roman" w:hAnsi="Times New Roman" w:cs="Arial Unicode MS" w:hint="default"/>
        <w:b/>
        <w:bCs/>
        <w:i/>
        <w:iCs/>
        <w:sz w:val="24"/>
        <w:szCs w:val="24"/>
      </w:rPr>
    </w:lvl>
    <w:lvl w:ilvl="2">
      <w:start w:val="1"/>
      <w:numFmt w:val="decimal"/>
      <w:lvlText w:val="%2%1..%3."/>
      <w:lvlJc w:val="left"/>
      <w:pPr>
        <w:tabs>
          <w:tab w:val="num" w:pos="0"/>
        </w:tabs>
        <w:ind w:left="567" w:firstLine="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6">
    <w:nsid w:val="1224205B"/>
    <w:multiLevelType w:val="hybridMultilevel"/>
    <w:tmpl w:val="D53E3C42"/>
    <w:lvl w:ilvl="0" w:tplc="08130001">
      <w:start w:val="1"/>
      <w:numFmt w:val="bullet"/>
      <w:lvlText w:val=""/>
      <w:lvlJc w:val="left"/>
      <w:pPr>
        <w:ind w:left="420" w:hanging="360"/>
      </w:pPr>
      <w:rPr>
        <w:rFonts w:ascii="Symbol" w:hAnsi="Symbo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7">
    <w:nsid w:val="1A0A1E52"/>
    <w:multiLevelType w:val="multilevel"/>
    <w:tmpl w:val="6564257E"/>
    <w:lvl w:ilvl="0">
      <w:start w:val="1"/>
      <w:numFmt w:val="decimal"/>
      <w:lvlText w:val="%1."/>
      <w:lvlJc w:val="left"/>
      <w:pPr>
        <w:tabs>
          <w:tab w:val="num" w:pos="926"/>
        </w:tabs>
        <w:ind w:left="926" w:hanging="360"/>
      </w:pPr>
      <w:rPr>
        <w:rFonts w:hint="default"/>
      </w:rPr>
    </w:lvl>
    <w:lvl w:ilvl="1">
      <w:start w:val="1"/>
      <w:numFmt w:val="decimal"/>
      <w:lvlText w:val="%1.%2."/>
      <w:lvlJc w:val="left"/>
      <w:pPr>
        <w:tabs>
          <w:tab w:val="num" w:pos="1646"/>
        </w:tabs>
        <w:ind w:left="1358" w:hanging="432"/>
      </w:pPr>
      <w:rPr>
        <w:rFonts w:hint="default"/>
      </w:rPr>
    </w:lvl>
    <w:lvl w:ilvl="2">
      <w:start w:val="1"/>
      <w:numFmt w:val="decimal"/>
      <w:lvlText w:val="%1.%2.%3."/>
      <w:lvlJc w:val="left"/>
      <w:pPr>
        <w:tabs>
          <w:tab w:val="num" w:pos="2366"/>
        </w:tabs>
        <w:ind w:left="1790" w:hanging="504"/>
      </w:pPr>
      <w:rPr>
        <w:rFonts w:hint="default"/>
      </w:rPr>
    </w:lvl>
    <w:lvl w:ilvl="3">
      <w:start w:val="1"/>
      <w:numFmt w:val="decimal"/>
      <w:lvlText w:val="%1.%2.%3.%4."/>
      <w:lvlJc w:val="left"/>
      <w:pPr>
        <w:tabs>
          <w:tab w:val="num" w:pos="3086"/>
        </w:tabs>
        <w:ind w:left="2294" w:hanging="648"/>
      </w:pPr>
      <w:rPr>
        <w:rFonts w:hint="default"/>
      </w:rPr>
    </w:lvl>
    <w:lvl w:ilvl="4">
      <w:start w:val="1"/>
      <w:numFmt w:val="decimal"/>
      <w:lvlText w:val="%1.%2.%3.%4.%5."/>
      <w:lvlJc w:val="left"/>
      <w:pPr>
        <w:tabs>
          <w:tab w:val="num" w:pos="3446"/>
        </w:tabs>
        <w:ind w:left="2798" w:hanging="792"/>
      </w:pPr>
      <w:rPr>
        <w:rFonts w:hint="default"/>
      </w:rPr>
    </w:lvl>
    <w:lvl w:ilvl="5">
      <w:numFmt w:val="none"/>
      <w:lvlText w:val=""/>
      <w:lvlJc w:val="left"/>
      <w:pPr>
        <w:tabs>
          <w:tab w:val="num" w:pos="360"/>
        </w:tabs>
      </w:pPr>
    </w:lvl>
    <w:lvl w:ilvl="6">
      <w:start w:val="1"/>
      <w:numFmt w:val="decimal"/>
      <w:lvlText w:val="%1.%2.%3.%4.%5.%6.%7."/>
      <w:lvlJc w:val="left"/>
      <w:pPr>
        <w:tabs>
          <w:tab w:val="num" w:pos="4886"/>
        </w:tabs>
        <w:ind w:left="3806" w:hanging="1080"/>
      </w:pPr>
      <w:rPr>
        <w:rFonts w:hint="default"/>
      </w:rPr>
    </w:lvl>
    <w:lvl w:ilvl="7">
      <w:start w:val="1"/>
      <w:numFmt w:val="decimal"/>
      <w:lvlText w:val="%1.%2.%3.%4.%5.%6.%7.%8."/>
      <w:lvlJc w:val="left"/>
      <w:pPr>
        <w:tabs>
          <w:tab w:val="num" w:pos="5606"/>
        </w:tabs>
        <w:ind w:left="4310" w:hanging="1224"/>
      </w:pPr>
      <w:rPr>
        <w:rFonts w:hint="default"/>
      </w:rPr>
    </w:lvl>
    <w:lvl w:ilvl="8">
      <w:start w:val="1"/>
      <w:numFmt w:val="decimal"/>
      <w:lvlText w:val="%1.%2.%3.%4.%5.%6.%7.%8.%9."/>
      <w:lvlJc w:val="left"/>
      <w:pPr>
        <w:tabs>
          <w:tab w:val="num" w:pos="5966"/>
        </w:tabs>
        <w:ind w:left="4886" w:hanging="1440"/>
      </w:pPr>
      <w:rPr>
        <w:rFonts w:hint="default"/>
      </w:rPr>
    </w:lvl>
  </w:abstractNum>
  <w:abstractNum w:abstractNumId="8">
    <w:nsid w:val="1B067269"/>
    <w:multiLevelType w:val="hybridMultilevel"/>
    <w:tmpl w:val="D474F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BAE260E"/>
    <w:multiLevelType w:val="multilevel"/>
    <w:tmpl w:val="311EAD6A"/>
    <w:name w:val="BrNumList05"/>
    <w:lvl w:ilvl="0">
      <w:start w:val="1"/>
      <w:numFmt w:val="decimal"/>
      <w:lvlText w:val="%1."/>
      <w:lvlJc w:val="left"/>
      <w:pPr>
        <w:tabs>
          <w:tab w:val="num" w:pos="357"/>
        </w:tabs>
        <w:ind w:left="357" w:hanging="360"/>
      </w:pPr>
      <w:rPr>
        <w:rFonts w:hint="default"/>
      </w:rPr>
    </w:lvl>
    <w:lvl w:ilvl="1">
      <w:start w:val="1"/>
      <w:numFmt w:val="decimal"/>
      <w:lvlText w:val="%1.%2."/>
      <w:lvlJc w:val="left"/>
      <w:pPr>
        <w:tabs>
          <w:tab w:val="num" w:pos="1077"/>
        </w:tabs>
        <w:ind w:left="789" w:hanging="432"/>
      </w:pPr>
      <w:rPr>
        <w:rFonts w:hint="default"/>
      </w:rPr>
    </w:lvl>
    <w:lvl w:ilvl="2">
      <w:start w:val="1"/>
      <w:numFmt w:val="decimal"/>
      <w:lvlText w:val="%1.%2.%3."/>
      <w:lvlJc w:val="left"/>
      <w:pPr>
        <w:tabs>
          <w:tab w:val="num" w:pos="1797"/>
        </w:tabs>
        <w:ind w:left="1221" w:hanging="504"/>
      </w:pPr>
      <w:rPr>
        <w:rFonts w:hint="default"/>
      </w:rPr>
    </w:lvl>
    <w:lvl w:ilvl="3">
      <w:start w:val="1"/>
      <w:numFmt w:val="decimal"/>
      <w:lvlText w:val="%1.%2.%3.%4."/>
      <w:lvlJc w:val="left"/>
      <w:pPr>
        <w:tabs>
          <w:tab w:val="num" w:pos="2517"/>
        </w:tabs>
        <w:ind w:left="1725" w:hanging="648"/>
      </w:pPr>
      <w:rPr>
        <w:rFonts w:hint="default"/>
      </w:rPr>
    </w:lvl>
    <w:lvl w:ilvl="4">
      <w:start w:val="1"/>
      <w:numFmt w:val="decimal"/>
      <w:lvlText w:val="%1.%2.%3.%4.%5."/>
      <w:lvlJc w:val="left"/>
      <w:pPr>
        <w:tabs>
          <w:tab w:val="num" w:pos="3237"/>
        </w:tabs>
        <w:ind w:left="2229" w:hanging="792"/>
      </w:pPr>
      <w:rPr>
        <w:rFonts w:hint="default"/>
      </w:rPr>
    </w:lvl>
    <w:lvl w:ilvl="5">
      <w:start w:val="1"/>
      <w:numFmt w:val="decimal"/>
      <w:lvlText w:val="%1.%2.%3.%4.%5.%6."/>
      <w:lvlJc w:val="left"/>
      <w:pPr>
        <w:tabs>
          <w:tab w:val="num" w:pos="3957"/>
        </w:tabs>
        <w:ind w:left="2733" w:hanging="936"/>
      </w:pPr>
      <w:rPr>
        <w:rFonts w:hint="default"/>
      </w:rPr>
    </w:lvl>
    <w:lvl w:ilvl="6">
      <w:start w:val="1"/>
      <w:numFmt w:val="decimal"/>
      <w:lvlText w:val="%1.%2.%3.%4.%5.%6.%7."/>
      <w:lvlJc w:val="left"/>
      <w:pPr>
        <w:tabs>
          <w:tab w:val="num" w:pos="4677"/>
        </w:tabs>
        <w:ind w:left="3237" w:hanging="1080"/>
      </w:pPr>
      <w:rPr>
        <w:rFonts w:hint="default"/>
      </w:rPr>
    </w:lvl>
    <w:lvl w:ilvl="7">
      <w:start w:val="1"/>
      <w:numFmt w:val="decimal"/>
      <w:lvlText w:val="%1.%2.%3.%4.%5.%6.%7.%8."/>
      <w:lvlJc w:val="left"/>
      <w:pPr>
        <w:tabs>
          <w:tab w:val="num" w:pos="5397"/>
        </w:tabs>
        <w:ind w:left="3741" w:hanging="1224"/>
      </w:pPr>
      <w:rPr>
        <w:rFonts w:hint="default"/>
      </w:rPr>
    </w:lvl>
    <w:lvl w:ilvl="8">
      <w:start w:val="1"/>
      <w:numFmt w:val="decimal"/>
      <w:lvlText w:val="%1.%2.%3.%4.%5.%6.%7.%8.%9."/>
      <w:lvlJc w:val="left"/>
      <w:pPr>
        <w:tabs>
          <w:tab w:val="num" w:pos="6117"/>
        </w:tabs>
        <w:ind w:left="4317" w:hanging="1440"/>
      </w:pPr>
      <w:rPr>
        <w:rFonts w:hint="default"/>
      </w:rPr>
    </w:lvl>
  </w:abstractNum>
  <w:abstractNum w:abstractNumId="10">
    <w:nsid w:val="1C633FE6"/>
    <w:multiLevelType w:val="multilevel"/>
    <w:tmpl w:val="0405001D"/>
    <w:name w:val="BrNumList0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1138E5"/>
    <w:multiLevelType w:val="multilevel"/>
    <w:tmpl w:val="36ACB8F4"/>
    <w:name w:val="NumListTitles"/>
    <w:lvl w:ilvl="0">
      <w:start w:val="1"/>
      <w:numFmt w:val="decimal"/>
      <w:pStyle w:val="Headingnum1"/>
      <w:lvlText w:val="%1"/>
      <w:lvlJc w:val="left"/>
      <w:pPr>
        <w:tabs>
          <w:tab w:val="num" w:pos="357"/>
        </w:tabs>
        <w:ind w:left="357" w:hanging="360"/>
      </w:pPr>
      <w:rPr>
        <w:rFonts w:hint="default"/>
      </w:rPr>
    </w:lvl>
    <w:lvl w:ilvl="1">
      <w:start w:val="1"/>
      <w:numFmt w:val="decimal"/>
      <w:pStyle w:val="Headingnum2"/>
      <w:lvlText w:val="%1.%2"/>
      <w:lvlJc w:val="left"/>
      <w:pPr>
        <w:tabs>
          <w:tab w:val="num" w:pos="1077"/>
        </w:tabs>
        <w:ind w:left="789" w:hanging="432"/>
      </w:pPr>
      <w:rPr>
        <w:rFonts w:hint="default"/>
      </w:rPr>
    </w:lvl>
    <w:lvl w:ilvl="2">
      <w:start w:val="1"/>
      <w:numFmt w:val="decimal"/>
      <w:pStyle w:val="Headingnum3"/>
      <w:lvlText w:val="%1.%2.%3"/>
      <w:lvlJc w:val="left"/>
      <w:pPr>
        <w:tabs>
          <w:tab w:val="num" w:pos="1797"/>
        </w:tabs>
        <w:ind w:left="1221" w:hanging="504"/>
      </w:pPr>
      <w:rPr>
        <w:rFonts w:hint="default"/>
      </w:rPr>
    </w:lvl>
    <w:lvl w:ilvl="3">
      <w:start w:val="1"/>
      <w:numFmt w:val="decimal"/>
      <w:lvlText w:val="%1.%2.%3.%4"/>
      <w:lvlJc w:val="left"/>
      <w:pPr>
        <w:tabs>
          <w:tab w:val="num" w:pos="2517"/>
        </w:tabs>
        <w:ind w:left="1725" w:hanging="648"/>
      </w:pPr>
      <w:rPr>
        <w:rFonts w:hint="default"/>
      </w:rPr>
    </w:lvl>
    <w:lvl w:ilvl="4">
      <w:start w:val="1"/>
      <w:numFmt w:val="decimal"/>
      <w:lvlText w:val="%1.%2.%3.%4.%5."/>
      <w:lvlJc w:val="left"/>
      <w:pPr>
        <w:tabs>
          <w:tab w:val="num" w:pos="3237"/>
        </w:tabs>
        <w:ind w:left="2229" w:hanging="792"/>
      </w:pPr>
      <w:rPr>
        <w:rFonts w:hint="default"/>
      </w:rPr>
    </w:lvl>
    <w:lvl w:ilvl="5">
      <w:start w:val="1"/>
      <w:numFmt w:val="decimal"/>
      <w:lvlText w:val="%1.%2.%3.%4.%5.%6."/>
      <w:lvlJc w:val="left"/>
      <w:pPr>
        <w:tabs>
          <w:tab w:val="num" w:pos="3957"/>
        </w:tabs>
        <w:ind w:left="2733" w:hanging="936"/>
      </w:pPr>
      <w:rPr>
        <w:rFonts w:hint="default"/>
      </w:rPr>
    </w:lvl>
    <w:lvl w:ilvl="6">
      <w:start w:val="1"/>
      <w:numFmt w:val="decimal"/>
      <w:lvlText w:val="%1.%2.%3.%4.%5.%6.%7."/>
      <w:lvlJc w:val="left"/>
      <w:pPr>
        <w:tabs>
          <w:tab w:val="num" w:pos="4677"/>
        </w:tabs>
        <w:ind w:left="3237" w:hanging="1080"/>
      </w:pPr>
      <w:rPr>
        <w:rFonts w:hint="default"/>
      </w:rPr>
    </w:lvl>
    <w:lvl w:ilvl="7">
      <w:start w:val="1"/>
      <w:numFmt w:val="decimal"/>
      <w:lvlText w:val="%1.%2.%3.%4.%5.%6.%7.%8."/>
      <w:lvlJc w:val="left"/>
      <w:pPr>
        <w:tabs>
          <w:tab w:val="num" w:pos="5397"/>
        </w:tabs>
        <w:ind w:left="3741" w:hanging="1224"/>
      </w:pPr>
      <w:rPr>
        <w:rFonts w:hint="default"/>
      </w:rPr>
    </w:lvl>
    <w:lvl w:ilvl="8">
      <w:start w:val="1"/>
      <w:numFmt w:val="decimal"/>
      <w:lvlText w:val="%1.%2.%3.%4.%5.%6.%7.%8.%9."/>
      <w:lvlJc w:val="left"/>
      <w:pPr>
        <w:tabs>
          <w:tab w:val="num" w:pos="6117"/>
        </w:tabs>
        <w:ind w:left="4317" w:hanging="1440"/>
      </w:pPr>
      <w:rPr>
        <w:rFonts w:hint="default"/>
      </w:rPr>
    </w:lvl>
  </w:abstractNum>
  <w:abstractNum w:abstractNumId="12">
    <w:nsid w:val="23DC6342"/>
    <w:multiLevelType w:val="hybridMultilevel"/>
    <w:tmpl w:val="33D01098"/>
    <w:lvl w:ilvl="0" w:tplc="4E72BA72">
      <w:numFmt w:val="bullet"/>
      <w:lvlText w:val="-"/>
      <w:lvlJc w:val="left"/>
      <w:pPr>
        <w:ind w:left="420" w:hanging="360"/>
      </w:pPr>
      <w:rPr>
        <w:rFonts w:ascii="Times New Roman" w:eastAsia="Simsun (Founder Extended)" w:hAnsi="Times New Roman" w:cs="Times New Roman"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3">
    <w:nsid w:val="2A7D2813"/>
    <w:multiLevelType w:val="multilevel"/>
    <w:tmpl w:val="E37A7A16"/>
    <w:name w:val="BrNumList04"/>
    <w:lvl w:ilvl="0">
      <w:start w:val="1"/>
      <w:numFmt w:val="decimal"/>
      <w:lvlText w:val="%1."/>
      <w:lvlJc w:val="left"/>
      <w:pPr>
        <w:tabs>
          <w:tab w:val="num" w:pos="0"/>
        </w:tabs>
        <w:ind w:left="284" w:hanging="284"/>
      </w:pPr>
      <w:rPr>
        <w:rFonts w:ascii="Times New Roman" w:hAnsi="Times New Roman" w:cs="Arial Unicode MS" w:hint="default"/>
        <w:b/>
        <w:bCs/>
        <w:i w:val="0"/>
        <w:iCs w:val="0"/>
        <w:sz w:val="28"/>
        <w:szCs w:val="28"/>
      </w:rPr>
    </w:lvl>
    <w:lvl w:ilvl="1">
      <w:start w:val="1"/>
      <w:numFmt w:val="decimal"/>
      <w:lvlText w:val="%1.%2."/>
      <w:lvlJc w:val="left"/>
      <w:pPr>
        <w:tabs>
          <w:tab w:val="num" w:pos="567"/>
        </w:tabs>
        <w:ind w:left="792" w:hanging="432"/>
      </w:pPr>
      <w:rPr>
        <w:rFonts w:ascii="Times New Roman" w:hAnsi="Times New Roman" w:cs="Arial Unicode MS" w:hint="default"/>
        <w:b/>
        <w:bCs/>
        <w:i/>
        <w:iCs/>
        <w:sz w:val="24"/>
        <w:szCs w:val="24"/>
      </w:rPr>
    </w:lvl>
    <w:lvl w:ilvl="2">
      <w:start w:val="1"/>
      <w:numFmt w:val="decimal"/>
      <w:lvlText w:val="%1.%2.%3."/>
      <w:lvlJc w:val="left"/>
      <w:pPr>
        <w:tabs>
          <w:tab w:val="num" w:pos="0"/>
        </w:tabs>
        <w:ind w:left="567" w:firstLine="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4">
    <w:nsid w:val="2F701C55"/>
    <w:multiLevelType w:val="multilevel"/>
    <w:tmpl w:val="0405001D"/>
    <w:name w:val="BrNumList0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1076F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252C3E"/>
    <w:multiLevelType w:val="multilevel"/>
    <w:tmpl w:val="228E1240"/>
    <w:lvl w:ilvl="0">
      <w:start w:val="1"/>
      <w:numFmt w:val="decimal"/>
      <w:lvlText w:val="%1."/>
      <w:lvlJc w:val="left"/>
      <w:pPr>
        <w:tabs>
          <w:tab w:val="num" w:pos="357"/>
        </w:tabs>
        <w:ind w:left="357" w:hanging="360"/>
      </w:pPr>
      <w:rPr>
        <w:rFonts w:hint="default"/>
      </w:rPr>
    </w:lvl>
    <w:lvl w:ilvl="1">
      <w:start w:val="1"/>
      <w:numFmt w:val="decimal"/>
      <w:lvlRestart w:val="0"/>
      <w:lvlText w:val="%1.%2."/>
      <w:lvlJc w:val="left"/>
      <w:pPr>
        <w:tabs>
          <w:tab w:val="num" w:pos="1077"/>
        </w:tabs>
        <w:ind w:left="789" w:hanging="432"/>
      </w:pPr>
      <w:rPr>
        <w:rFonts w:hint="default"/>
      </w:rPr>
    </w:lvl>
    <w:lvl w:ilvl="2">
      <w:start w:val="1"/>
      <w:numFmt w:val="decimal"/>
      <w:lvlText w:val="%1.%2.%3."/>
      <w:lvlJc w:val="left"/>
      <w:pPr>
        <w:tabs>
          <w:tab w:val="num" w:pos="1797"/>
        </w:tabs>
        <w:ind w:left="1221" w:hanging="504"/>
      </w:pPr>
      <w:rPr>
        <w:rFonts w:hint="default"/>
      </w:rPr>
    </w:lvl>
    <w:lvl w:ilvl="3">
      <w:start w:val="1"/>
      <w:numFmt w:val="decimal"/>
      <w:lvlText w:val="%1.%2.%3.%4."/>
      <w:lvlJc w:val="left"/>
      <w:pPr>
        <w:tabs>
          <w:tab w:val="num" w:pos="2517"/>
        </w:tabs>
        <w:ind w:left="1725" w:hanging="648"/>
      </w:pPr>
      <w:rPr>
        <w:rFonts w:hint="default"/>
      </w:rPr>
    </w:lvl>
    <w:lvl w:ilvl="4">
      <w:start w:val="1"/>
      <w:numFmt w:val="decimal"/>
      <w:lvlText w:val="%1.%2.%3.%4.%5."/>
      <w:lvlJc w:val="left"/>
      <w:pPr>
        <w:tabs>
          <w:tab w:val="num" w:pos="2877"/>
        </w:tabs>
        <w:ind w:left="2229" w:hanging="792"/>
      </w:pPr>
      <w:rPr>
        <w:rFonts w:hint="default"/>
      </w:rPr>
    </w:lvl>
    <w:lvl w:ilvl="5">
      <w:numFmt w:val="none"/>
      <w:lvlText w:val=""/>
      <w:lvlJc w:val="left"/>
      <w:pPr>
        <w:tabs>
          <w:tab w:val="num" w:pos="360"/>
        </w:tabs>
      </w:pPr>
    </w:lvl>
    <w:lvl w:ilvl="6">
      <w:start w:val="1"/>
      <w:numFmt w:val="decimal"/>
      <w:lvlText w:val="%1.%2.%3.%4.%5.%6.%7."/>
      <w:lvlJc w:val="left"/>
      <w:pPr>
        <w:tabs>
          <w:tab w:val="num" w:pos="4317"/>
        </w:tabs>
        <w:ind w:left="3237" w:hanging="1080"/>
      </w:pPr>
      <w:rPr>
        <w:rFonts w:hint="default"/>
      </w:rPr>
    </w:lvl>
    <w:lvl w:ilvl="7">
      <w:start w:val="1"/>
      <w:numFmt w:val="decimal"/>
      <w:lvlText w:val="%1.%2.%3.%4.%5.%6.%7.%8."/>
      <w:lvlJc w:val="left"/>
      <w:pPr>
        <w:tabs>
          <w:tab w:val="num" w:pos="5037"/>
        </w:tabs>
        <w:ind w:left="3741" w:hanging="1224"/>
      </w:pPr>
      <w:rPr>
        <w:rFonts w:hint="default"/>
      </w:rPr>
    </w:lvl>
    <w:lvl w:ilvl="8">
      <w:start w:val="1"/>
      <w:numFmt w:val="decimal"/>
      <w:lvlText w:val="%1.%2.%3.%4.%5.%6.%7.%8.%9."/>
      <w:lvlJc w:val="left"/>
      <w:pPr>
        <w:tabs>
          <w:tab w:val="num" w:pos="5397"/>
        </w:tabs>
        <w:ind w:left="4317" w:hanging="1440"/>
      </w:pPr>
      <w:rPr>
        <w:rFonts w:hint="default"/>
      </w:rPr>
    </w:lvl>
  </w:abstractNum>
  <w:abstractNum w:abstractNumId="17">
    <w:nsid w:val="45D546C8"/>
    <w:multiLevelType w:val="multilevel"/>
    <w:tmpl w:val="9D0ECC98"/>
    <w:lvl w:ilvl="0">
      <w:start w:val="1"/>
      <w:numFmt w:val="decimal"/>
      <w:lvlText w:val="%1."/>
      <w:lvlJc w:val="left"/>
      <w:pPr>
        <w:tabs>
          <w:tab w:val="num" w:pos="1209"/>
        </w:tabs>
        <w:ind w:left="1209" w:hanging="360"/>
      </w:pPr>
      <w:rPr>
        <w:rFonts w:hint="default"/>
      </w:rPr>
    </w:lvl>
    <w:lvl w:ilvl="1">
      <w:start w:val="1"/>
      <w:numFmt w:val="decimal"/>
      <w:lvlText w:val="%1.%2."/>
      <w:lvlJc w:val="left"/>
      <w:pPr>
        <w:tabs>
          <w:tab w:val="num" w:pos="1929"/>
        </w:tabs>
        <w:ind w:left="1641" w:hanging="432"/>
      </w:pPr>
      <w:rPr>
        <w:rFonts w:hint="default"/>
      </w:rPr>
    </w:lvl>
    <w:lvl w:ilvl="2">
      <w:start w:val="1"/>
      <w:numFmt w:val="decimal"/>
      <w:lvlText w:val="%1.%2.%3."/>
      <w:lvlJc w:val="left"/>
      <w:pPr>
        <w:tabs>
          <w:tab w:val="num" w:pos="2649"/>
        </w:tabs>
        <w:ind w:left="2073" w:hanging="504"/>
      </w:pPr>
      <w:rPr>
        <w:rFonts w:hint="default"/>
      </w:rPr>
    </w:lvl>
    <w:lvl w:ilvl="3">
      <w:start w:val="1"/>
      <w:numFmt w:val="decimal"/>
      <w:lvlText w:val="%1.%2.%3.%4."/>
      <w:lvlJc w:val="left"/>
      <w:pPr>
        <w:tabs>
          <w:tab w:val="num" w:pos="3369"/>
        </w:tabs>
        <w:ind w:left="2577" w:hanging="648"/>
      </w:pPr>
      <w:rPr>
        <w:rFonts w:hint="default"/>
      </w:rPr>
    </w:lvl>
    <w:lvl w:ilvl="4">
      <w:start w:val="1"/>
      <w:numFmt w:val="decimal"/>
      <w:lvlText w:val="%1.%2.%3.%4.%5."/>
      <w:lvlJc w:val="left"/>
      <w:pPr>
        <w:tabs>
          <w:tab w:val="num" w:pos="3729"/>
        </w:tabs>
        <w:ind w:left="3081" w:hanging="792"/>
      </w:pPr>
      <w:rPr>
        <w:rFonts w:hint="default"/>
      </w:rPr>
    </w:lvl>
    <w:lvl w:ilvl="5">
      <w:start w:val="1"/>
      <w:numFmt w:val="decimal"/>
      <w:lvlText w:val="%1.%2.%3.%4.%5.%6."/>
      <w:lvlJc w:val="left"/>
      <w:pPr>
        <w:tabs>
          <w:tab w:val="num" w:pos="4449"/>
        </w:tabs>
        <w:ind w:left="3585" w:hanging="936"/>
      </w:pPr>
      <w:rPr>
        <w:rFonts w:hint="default"/>
      </w:rPr>
    </w:lvl>
    <w:lvl w:ilvl="6">
      <w:start w:val="1"/>
      <w:numFmt w:val="decimal"/>
      <w:lvlText w:val="%1.%2.%3.%4.%5.%6.%7."/>
      <w:lvlJc w:val="left"/>
      <w:pPr>
        <w:tabs>
          <w:tab w:val="num" w:pos="5169"/>
        </w:tabs>
        <w:ind w:left="4089" w:hanging="1080"/>
      </w:pPr>
      <w:rPr>
        <w:rFonts w:hint="default"/>
      </w:rPr>
    </w:lvl>
    <w:lvl w:ilvl="7">
      <w:start w:val="1"/>
      <w:numFmt w:val="decimal"/>
      <w:lvlText w:val="%1.%2.%3.%4.%5.%6.%7.%8."/>
      <w:lvlJc w:val="left"/>
      <w:pPr>
        <w:tabs>
          <w:tab w:val="num" w:pos="5889"/>
        </w:tabs>
        <w:ind w:left="4593" w:hanging="1224"/>
      </w:pPr>
      <w:rPr>
        <w:rFonts w:hint="default"/>
      </w:rPr>
    </w:lvl>
    <w:lvl w:ilvl="8">
      <w:start w:val="1"/>
      <w:numFmt w:val="decimal"/>
      <w:lvlText w:val="%1.%2.%3.%4.%5.%6.%7.%8.%9."/>
      <w:lvlJc w:val="left"/>
      <w:pPr>
        <w:tabs>
          <w:tab w:val="num" w:pos="6249"/>
        </w:tabs>
        <w:ind w:left="5169" w:hanging="1440"/>
      </w:pPr>
      <w:rPr>
        <w:rFonts w:hint="default"/>
      </w:rPr>
    </w:lvl>
  </w:abstractNum>
  <w:abstractNum w:abstractNumId="18">
    <w:nsid w:val="4F8B3B61"/>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FF377C"/>
    <w:multiLevelType w:val="multilevel"/>
    <w:tmpl w:val="B43C14FC"/>
    <w:lvl w:ilvl="0">
      <w:start w:val="1"/>
      <w:numFmt w:val="decimal"/>
      <w:lvlText w:val="%1."/>
      <w:lvlJc w:val="left"/>
      <w:pPr>
        <w:tabs>
          <w:tab w:val="num" w:pos="357"/>
        </w:tabs>
        <w:ind w:left="357" w:hanging="360"/>
      </w:pPr>
      <w:rPr>
        <w:rFonts w:hint="default"/>
      </w:rPr>
    </w:lvl>
    <w:lvl w:ilvl="1">
      <w:start w:val="1"/>
      <w:numFmt w:val="decimal"/>
      <w:lvlText w:val="%1.%2."/>
      <w:lvlJc w:val="left"/>
      <w:pPr>
        <w:tabs>
          <w:tab w:val="num" w:pos="1077"/>
        </w:tabs>
        <w:ind w:left="789" w:hanging="432"/>
      </w:pPr>
      <w:rPr>
        <w:rFonts w:hint="default"/>
      </w:rPr>
    </w:lvl>
    <w:lvl w:ilvl="2">
      <w:start w:val="1"/>
      <w:numFmt w:val="decimal"/>
      <w:lvlText w:val="%1.%2.%3."/>
      <w:lvlJc w:val="left"/>
      <w:pPr>
        <w:tabs>
          <w:tab w:val="num" w:pos="1797"/>
        </w:tabs>
        <w:ind w:left="1221" w:hanging="504"/>
      </w:pPr>
      <w:rPr>
        <w:rFonts w:hint="default"/>
      </w:rPr>
    </w:lvl>
    <w:lvl w:ilvl="3">
      <w:start w:val="1"/>
      <w:numFmt w:val="decimal"/>
      <w:lvlText w:val="%1.%2.%3.%4."/>
      <w:lvlJc w:val="left"/>
      <w:pPr>
        <w:tabs>
          <w:tab w:val="num" w:pos="2517"/>
        </w:tabs>
        <w:ind w:left="1725" w:hanging="648"/>
      </w:pPr>
      <w:rPr>
        <w:rFonts w:hint="default"/>
      </w:rPr>
    </w:lvl>
    <w:lvl w:ilvl="4">
      <w:start w:val="1"/>
      <w:numFmt w:val="decimal"/>
      <w:lvlText w:val="%1.%2.%3.%4.%5."/>
      <w:lvlJc w:val="left"/>
      <w:pPr>
        <w:tabs>
          <w:tab w:val="num" w:pos="3237"/>
        </w:tabs>
        <w:ind w:left="2229" w:hanging="792"/>
      </w:pPr>
      <w:rPr>
        <w:rFonts w:hint="default"/>
      </w:rPr>
    </w:lvl>
    <w:lvl w:ilvl="5">
      <w:start w:val="1"/>
      <w:numFmt w:val="decimal"/>
      <w:lvlText w:val="%1.%2.%3.%4.%5.%6."/>
      <w:lvlJc w:val="left"/>
      <w:pPr>
        <w:tabs>
          <w:tab w:val="num" w:pos="3957"/>
        </w:tabs>
        <w:ind w:left="2733" w:hanging="936"/>
      </w:pPr>
      <w:rPr>
        <w:rFonts w:hint="default"/>
      </w:rPr>
    </w:lvl>
    <w:lvl w:ilvl="6">
      <w:start w:val="1"/>
      <w:numFmt w:val="decimal"/>
      <w:lvlText w:val="%1.%2.%3.%4.%5.%6.%7."/>
      <w:lvlJc w:val="left"/>
      <w:pPr>
        <w:tabs>
          <w:tab w:val="num" w:pos="4677"/>
        </w:tabs>
        <w:ind w:left="3237" w:hanging="1080"/>
      </w:pPr>
      <w:rPr>
        <w:rFonts w:hint="default"/>
      </w:rPr>
    </w:lvl>
    <w:lvl w:ilvl="7">
      <w:start w:val="1"/>
      <w:numFmt w:val="decimal"/>
      <w:lvlText w:val="%1.%2.%3.%4.%5.%6.%7.%8."/>
      <w:lvlJc w:val="left"/>
      <w:pPr>
        <w:tabs>
          <w:tab w:val="num" w:pos="5397"/>
        </w:tabs>
        <w:ind w:left="3741" w:hanging="1224"/>
      </w:pPr>
      <w:rPr>
        <w:rFonts w:hint="default"/>
      </w:rPr>
    </w:lvl>
    <w:lvl w:ilvl="8">
      <w:start w:val="1"/>
      <w:numFmt w:val="decimal"/>
      <w:lvlText w:val="%1.%2.%3.%4.%5.%6.%7.%8.%9."/>
      <w:lvlJc w:val="left"/>
      <w:pPr>
        <w:tabs>
          <w:tab w:val="num" w:pos="6117"/>
        </w:tabs>
        <w:ind w:left="4317" w:hanging="1440"/>
      </w:pPr>
      <w:rPr>
        <w:rFonts w:hint="default"/>
      </w:rPr>
    </w:lvl>
  </w:abstractNum>
  <w:abstractNum w:abstractNumId="20">
    <w:nsid w:val="518A58DE"/>
    <w:multiLevelType w:val="hybridMultilevel"/>
    <w:tmpl w:val="1E061D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3994DEF"/>
    <w:multiLevelType w:val="multilevel"/>
    <w:tmpl w:val="7036582E"/>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Times New Roman" w:hAnsi="Times New Roman" w:cs="Times New Roman"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560A78C2"/>
    <w:multiLevelType w:val="multilevel"/>
    <w:tmpl w:val="0405001D"/>
    <w:name w:val="BrNumList0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6716D33"/>
    <w:multiLevelType w:val="multilevel"/>
    <w:tmpl w:val="116234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nsid w:val="573C60EC"/>
    <w:multiLevelType w:val="multilevel"/>
    <w:tmpl w:val="04050023"/>
    <w:styleLink w:val="ArticleSection"/>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3DE059A"/>
    <w:multiLevelType w:val="multilevel"/>
    <w:tmpl w:val="FD8C8C68"/>
    <w:lvl w:ilvl="0">
      <w:start w:val="1"/>
      <w:numFmt w:val="decimal"/>
      <w:pStyle w:val="NumberedListItem1"/>
      <w:lvlText w:val="%1"/>
      <w:lvlJc w:val="left"/>
      <w:pPr>
        <w:tabs>
          <w:tab w:val="num" w:pos="360"/>
        </w:tabs>
        <w:ind w:left="360" w:hanging="360"/>
      </w:pPr>
      <w:rPr>
        <w:rFonts w:hint="default"/>
      </w:rPr>
    </w:lvl>
    <w:lvl w:ilvl="1">
      <w:start w:val="1"/>
      <w:numFmt w:val="decimal"/>
      <w:pStyle w:val="ListNumber2"/>
      <w:lvlText w:val="%1.%2"/>
      <w:lvlJc w:val="left"/>
      <w:pPr>
        <w:tabs>
          <w:tab w:val="num" w:pos="1080"/>
        </w:tabs>
        <w:ind w:left="792" w:hanging="432"/>
      </w:pPr>
      <w:rPr>
        <w:rFonts w:hint="default"/>
      </w:rPr>
    </w:lvl>
    <w:lvl w:ilvl="2">
      <w:start w:val="1"/>
      <w:numFmt w:val="decimal"/>
      <w:pStyle w:val="ListNumber3"/>
      <w:lvlText w:val="%1.%2.%3"/>
      <w:lvlJc w:val="left"/>
      <w:pPr>
        <w:tabs>
          <w:tab w:val="num" w:pos="1800"/>
        </w:tabs>
        <w:ind w:left="1224" w:hanging="504"/>
      </w:pPr>
      <w:rPr>
        <w:rFonts w:hint="default"/>
      </w:rPr>
    </w:lvl>
    <w:lvl w:ilvl="3">
      <w:start w:val="1"/>
      <w:numFmt w:val="decimal"/>
      <w:pStyle w:val="ListNumber4"/>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nsid w:val="6A2C7AC8"/>
    <w:multiLevelType w:val="multilevel"/>
    <w:tmpl w:val="80ACEECA"/>
    <w:name w:val="BrNumList01"/>
    <w:lvl w:ilvl="0">
      <w:start w:val="1"/>
      <w:numFmt w:val="decimal"/>
      <w:lvlText w:val="%1."/>
      <w:lvlJc w:val="left"/>
      <w:pPr>
        <w:tabs>
          <w:tab w:val="num" w:pos="0"/>
        </w:tabs>
        <w:ind w:left="284" w:hanging="284"/>
      </w:pPr>
      <w:rPr>
        <w:rFonts w:ascii="Times New Roman" w:hAnsi="Times New Roman" w:cs="Arial Unicode MS" w:hint="default"/>
        <w:b/>
        <w:bCs/>
        <w:i w:val="0"/>
        <w:iCs w:val="0"/>
        <w:spacing w:val="0"/>
        <w:w w:val="100"/>
        <w:kern w:val="0"/>
        <w:position w:val="0"/>
        <w:sz w:val="28"/>
        <w:szCs w:val="28"/>
      </w:rPr>
    </w:lvl>
    <w:lvl w:ilvl="1">
      <w:start w:val="1"/>
      <w:numFmt w:val="decimal"/>
      <w:lvlText w:val="%1.%2."/>
      <w:lvlJc w:val="left"/>
      <w:pPr>
        <w:tabs>
          <w:tab w:val="num" w:pos="567"/>
        </w:tabs>
        <w:ind w:left="792" w:hanging="432"/>
      </w:pPr>
      <w:rPr>
        <w:rFonts w:ascii="Times New Roman" w:hAnsi="Times New Roman" w:cs="Arial Unicode MS" w:hint="default"/>
        <w:b/>
        <w:bCs/>
        <w:i/>
        <w:iCs/>
        <w:sz w:val="24"/>
        <w:szCs w:val="24"/>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7">
    <w:nsid w:val="6C246989"/>
    <w:multiLevelType w:val="multilevel"/>
    <w:tmpl w:val="0405001D"/>
    <w:name w:val="BrNumList0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ED93A2C"/>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5BD2EBC"/>
    <w:multiLevelType w:val="multilevel"/>
    <w:tmpl w:val="0405001D"/>
    <w:name w:val="BrNumList0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9231FC"/>
    <w:multiLevelType w:val="multilevel"/>
    <w:tmpl w:val="0405001D"/>
    <w:name w:val="BrNumList01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C73834"/>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ED751A0"/>
    <w:multiLevelType w:val="multilevel"/>
    <w:tmpl w:val="3C20FDD6"/>
    <w:name w:val="BrNumList02"/>
    <w:lvl w:ilvl="0">
      <w:start w:val="1"/>
      <w:numFmt w:val="decimal"/>
      <w:lvlText w:val="%1."/>
      <w:lvlJc w:val="left"/>
      <w:pPr>
        <w:tabs>
          <w:tab w:val="num" w:pos="357"/>
        </w:tabs>
        <w:ind w:left="357" w:hanging="360"/>
      </w:pPr>
      <w:rPr>
        <w:rFonts w:hint="default"/>
        <w:b/>
        <w:bCs/>
        <w:i w:val="0"/>
        <w:iCs w:val="0"/>
        <w:spacing w:val="0"/>
        <w:w w:val="100"/>
        <w:kern w:val="0"/>
        <w:position w:val="0"/>
        <w:sz w:val="28"/>
        <w:szCs w:val="28"/>
      </w:rPr>
    </w:lvl>
    <w:lvl w:ilvl="1">
      <w:start w:val="1"/>
      <w:numFmt w:val="decimal"/>
      <w:lvlText w:val="%1.%2."/>
      <w:lvlJc w:val="left"/>
      <w:pPr>
        <w:tabs>
          <w:tab w:val="num" w:pos="1077"/>
        </w:tabs>
        <w:ind w:left="789" w:hanging="432"/>
      </w:pPr>
      <w:rPr>
        <w:rFonts w:hint="default"/>
        <w:b/>
        <w:bCs/>
        <w:i/>
        <w:iCs/>
        <w:sz w:val="24"/>
        <w:szCs w:val="24"/>
      </w:rPr>
    </w:lvl>
    <w:lvl w:ilvl="2">
      <w:start w:val="1"/>
      <w:numFmt w:val="decimal"/>
      <w:lvlText w:val="%1.%2.%3."/>
      <w:lvlJc w:val="left"/>
      <w:pPr>
        <w:tabs>
          <w:tab w:val="num" w:pos="1797"/>
        </w:tabs>
        <w:ind w:left="1221" w:hanging="504"/>
      </w:pPr>
      <w:rPr>
        <w:rFonts w:hint="default"/>
      </w:rPr>
    </w:lvl>
    <w:lvl w:ilvl="3">
      <w:start w:val="1"/>
      <w:numFmt w:val="decimal"/>
      <w:lvlText w:val="%1.%2.%3.%4."/>
      <w:lvlJc w:val="left"/>
      <w:pPr>
        <w:tabs>
          <w:tab w:val="num" w:pos="2517"/>
        </w:tabs>
        <w:ind w:left="1725" w:hanging="648"/>
      </w:pPr>
      <w:rPr>
        <w:rFonts w:hint="default"/>
      </w:rPr>
    </w:lvl>
    <w:lvl w:ilvl="4">
      <w:start w:val="1"/>
      <w:numFmt w:val="decimal"/>
      <w:lvlText w:val="%1.%2.%3.%4.%5."/>
      <w:lvlJc w:val="left"/>
      <w:pPr>
        <w:tabs>
          <w:tab w:val="num" w:pos="3237"/>
        </w:tabs>
        <w:ind w:left="2229" w:hanging="792"/>
      </w:pPr>
      <w:rPr>
        <w:rFonts w:hint="default"/>
      </w:rPr>
    </w:lvl>
    <w:lvl w:ilvl="5">
      <w:start w:val="1"/>
      <w:numFmt w:val="decimal"/>
      <w:lvlText w:val="%1.%2.%3.%4.%5.%6."/>
      <w:lvlJc w:val="left"/>
      <w:pPr>
        <w:tabs>
          <w:tab w:val="num" w:pos="3957"/>
        </w:tabs>
        <w:ind w:left="2733" w:hanging="936"/>
      </w:pPr>
      <w:rPr>
        <w:rFonts w:hint="default"/>
      </w:rPr>
    </w:lvl>
    <w:lvl w:ilvl="6">
      <w:start w:val="1"/>
      <w:numFmt w:val="decimal"/>
      <w:lvlText w:val="%1.%2.%3.%4.%5.%6.%7."/>
      <w:lvlJc w:val="left"/>
      <w:pPr>
        <w:tabs>
          <w:tab w:val="num" w:pos="4677"/>
        </w:tabs>
        <w:ind w:left="3237" w:hanging="1080"/>
      </w:pPr>
      <w:rPr>
        <w:rFonts w:hint="default"/>
      </w:rPr>
    </w:lvl>
    <w:lvl w:ilvl="7">
      <w:start w:val="1"/>
      <w:numFmt w:val="decimal"/>
      <w:lvlText w:val="%1.%2.%3.%4.%5.%6.%7.%8."/>
      <w:lvlJc w:val="left"/>
      <w:pPr>
        <w:tabs>
          <w:tab w:val="num" w:pos="5397"/>
        </w:tabs>
        <w:ind w:left="3741" w:hanging="1224"/>
      </w:pPr>
      <w:rPr>
        <w:rFonts w:hint="default"/>
      </w:rPr>
    </w:lvl>
    <w:lvl w:ilvl="8">
      <w:start w:val="1"/>
      <w:numFmt w:val="decimal"/>
      <w:lvlText w:val="%1.%2.%3.%4.%5.%6.%7.%8.%9."/>
      <w:lvlJc w:val="left"/>
      <w:pPr>
        <w:tabs>
          <w:tab w:val="num" w:pos="6117"/>
        </w:tabs>
        <w:ind w:left="4317" w:hanging="1440"/>
      </w:pPr>
      <w:rPr>
        <w:rFonts w:hint="default"/>
      </w:rPr>
    </w:lvl>
  </w:abstractNum>
  <w:num w:numId="1">
    <w:abstractNumId w:val="25"/>
  </w:num>
  <w:num w:numId="2">
    <w:abstractNumId w:val="16"/>
  </w:num>
  <w:num w:numId="3">
    <w:abstractNumId w:val="7"/>
  </w:num>
  <w:num w:numId="4">
    <w:abstractNumId w:val="17"/>
  </w:num>
  <w:num w:numId="5">
    <w:abstractNumId w:val="0"/>
  </w:num>
  <w:num w:numId="6">
    <w:abstractNumId w:val="31"/>
  </w:num>
  <w:num w:numId="7">
    <w:abstractNumId w:val="28"/>
  </w:num>
  <w:num w:numId="8">
    <w:abstractNumId w:val="24"/>
  </w:num>
  <w:num w:numId="9">
    <w:abstractNumId w:val="21"/>
  </w:num>
  <w:num w:numId="10">
    <w:abstractNumId w:val="4"/>
  </w:num>
  <w:num w:numId="11">
    <w:abstractNumId w:val="3"/>
  </w:num>
  <w:num w:numId="12">
    <w:abstractNumId w:val="2"/>
  </w:num>
  <w:num w:numId="13">
    <w:abstractNumId w:val="1"/>
  </w:num>
  <w:num w:numId="14">
    <w:abstractNumId w:val="11"/>
  </w:num>
  <w:num w:numId="15">
    <w:abstractNumId w:val="15"/>
  </w:num>
  <w:num w:numId="16">
    <w:abstractNumId w:val="18"/>
  </w:num>
  <w:num w:numId="17">
    <w:abstractNumId w:val="19"/>
  </w:num>
  <w:num w:numId="18">
    <w:abstractNumId w:val="23"/>
  </w:num>
  <w:num w:numId="19">
    <w:abstractNumId w:val="8"/>
  </w:num>
  <w:num w:numId="20">
    <w:abstractNumId w:val="12"/>
  </w:num>
  <w:num w:numId="21">
    <w:abstractNumId w:val="6"/>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FCC"/>
    <w:rsid w:val="00002D79"/>
    <w:rsid w:val="00007674"/>
    <w:rsid w:val="000078B2"/>
    <w:rsid w:val="00011134"/>
    <w:rsid w:val="00041581"/>
    <w:rsid w:val="00042B1E"/>
    <w:rsid w:val="0007678D"/>
    <w:rsid w:val="00097FE1"/>
    <w:rsid w:val="000A0AD7"/>
    <w:rsid w:val="000A3D3D"/>
    <w:rsid w:val="000A5E4A"/>
    <w:rsid w:val="000B3625"/>
    <w:rsid w:val="00163778"/>
    <w:rsid w:val="00172A3D"/>
    <w:rsid w:val="0017705A"/>
    <w:rsid w:val="00184677"/>
    <w:rsid w:val="001A6D67"/>
    <w:rsid w:val="001C13F2"/>
    <w:rsid w:val="001F1FCC"/>
    <w:rsid w:val="00206E46"/>
    <w:rsid w:val="00211E83"/>
    <w:rsid w:val="0022186C"/>
    <w:rsid w:val="00222310"/>
    <w:rsid w:val="00233662"/>
    <w:rsid w:val="00241377"/>
    <w:rsid w:val="00252EE2"/>
    <w:rsid w:val="002577DA"/>
    <w:rsid w:val="0027004E"/>
    <w:rsid w:val="0028168D"/>
    <w:rsid w:val="002966C9"/>
    <w:rsid w:val="002A5173"/>
    <w:rsid w:val="002A53D1"/>
    <w:rsid w:val="002A7A94"/>
    <w:rsid w:val="002B7CB8"/>
    <w:rsid w:val="002C5F85"/>
    <w:rsid w:val="002C71EE"/>
    <w:rsid w:val="002D143D"/>
    <w:rsid w:val="002D4B76"/>
    <w:rsid w:val="002F06B3"/>
    <w:rsid w:val="0030096D"/>
    <w:rsid w:val="003151F3"/>
    <w:rsid w:val="00335330"/>
    <w:rsid w:val="003558C1"/>
    <w:rsid w:val="003651EF"/>
    <w:rsid w:val="0039437F"/>
    <w:rsid w:val="0039675C"/>
    <w:rsid w:val="003D422A"/>
    <w:rsid w:val="00404635"/>
    <w:rsid w:val="00442168"/>
    <w:rsid w:val="00462E0D"/>
    <w:rsid w:val="00472C43"/>
    <w:rsid w:val="00474BB1"/>
    <w:rsid w:val="00493B73"/>
    <w:rsid w:val="004A2AFF"/>
    <w:rsid w:val="004E27E8"/>
    <w:rsid w:val="00503109"/>
    <w:rsid w:val="00515D3F"/>
    <w:rsid w:val="00524581"/>
    <w:rsid w:val="00541C91"/>
    <w:rsid w:val="00544243"/>
    <w:rsid w:val="005475EC"/>
    <w:rsid w:val="00584BAD"/>
    <w:rsid w:val="00592D66"/>
    <w:rsid w:val="005945AD"/>
    <w:rsid w:val="005E16B0"/>
    <w:rsid w:val="005E20FA"/>
    <w:rsid w:val="005E37E4"/>
    <w:rsid w:val="005F466C"/>
    <w:rsid w:val="006066DF"/>
    <w:rsid w:val="00610A1F"/>
    <w:rsid w:val="00611397"/>
    <w:rsid w:val="00663F04"/>
    <w:rsid w:val="006824C4"/>
    <w:rsid w:val="00687E8F"/>
    <w:rsid w:val="00692263"/>
    <w:rsid w:val="006A684E"/>
    <w:rsid w:val="006C213F"/>
    <w:rsid w:val="0070323E"/>
    <w:rsid w:val="0070509C"/>
    <w:rsid w:val="00720A4B"/>
    <w:rsid w:val="007323D8"/>
    <w:rsid w:val="0074690F"/>
    <w:rsid w:val="0076220B"/>
    <w:rsid w:val="007944C6"/>
    <w:rsid w:val="007C6D72"/>
    <w:rsid w:val="007D09C7"/>
    <w:rsid w:val="00806AF0"/>
    <w:rsid w:val="00843C1A"/>
    <w:rsid w:val="00853155"/>
    <w:rsid w:val="0086011A"/>
    <w:rsid w:val="008745D4"/>
    <w:rsid w:val="008915E4"/>
    <w:rsid w:val="0089330D"/>
    <w:rsid w:val="008A4543"/>
    <w:rsid w:val="008B638E"/>
    <w:rsid w:val="008C0238"/>
    <w:rsid w:val="008C67B6"/>
    <w:rsid w:val="008D50EF"/>
    <w:rsid w:val="008E5BDE"/>
    <w:rsid w:val="008E72F1"/>
    <w:rsid w:val="008F2627"/>
    <w:rsid w:val="008F31F7"/>
    <w:rsid w:val="009163B0"/>
    <w:rsid w:val="00924891"/>
    <w:rsid w:val="00933258"/>
    <w:rsid w:val="00936A45"/>
    <w:rsid w:val="00942DBC"/>
    <w:rsid w:val="009442C5"/>
    <w:rsid w:val="0098190E"/>
    <w:rsid w:val="009B21F8"/>
    <w:rsid w:val="009B50BD"/>
    <w:rsid w:val="009C704C"/>
    <w:rsid w:val="009F2AC2"/>
    <w:rsid w:val="009F324D"/>
    <w:rsid w:val="009F67A1"/>
    <w:rsid w:val="00A05CDB"/>
    <w:rsid w:val="00A43FBA"/>
    <w:rsid w:val="00A50BC0"/>
    <w:rsid w:val="00A617F6"/>
    <w:rsid w:val="00A81189"/>
    <w:rsid w:val="00A837B9"/>
    <w:rsid w:val="00A91547"/>
    <w:rsid w:val="00AA0F86"/>
    <w:rsid w:val="00AA3DF5"/>
    <w:rsid w:val="00AA6E7A"/>
    <w:rsid w:val="00AB55F3"/>
    <w:rsid w:val="00AB68D2"/>
    <w:rsid w:val="00AB788B"/>
    <w:rsid w:val="00AC2A2F"/>
    <w:rsid w:val="00AD305C"/>
    <w:rsid w:val="00AE4494"/>
    <w:rsid w:val="00AE5AD4"/>
    <w:rsid w:val="00B12C8F"/>
    <w:rsid w:val="00B320CD"/>
    <w:rsid w:val="00B456DD"/>
    <w:rsid w:val="00B53463"/>
    <w:rsid w:val="00B6556F"/>
    <w:rsid w:val="00B766A7"/>
    <w:rsid w:val="00B90753"/>
    <w:rsid w:val="00BB0679"/>
    <w:rsid w:val="00BB0CA1"/>
    <w:rsid w:val="00BD3E93"/>
    <w:rsid w:val="00BF0477"/>
    <w:rsid w:val="00C11DD3"/>
    <w:rsid w:val="00C3009C"/>
    <w:rsid w:val="00C43E51"/>
    <w:rsid w:val="00C52232"/>
    <w:rsid w:val="00C91CD8"/>
    <w:rsid w:val="00C945D0"/>
    <w:rsid w:val="00C96CA4"/>
    <w:rsid w:val="00CB12E7"/>
    <w:rsid w:val="00CC3A1C"/>
    <w:rsid w:val="00CC4B22"/>
    <w:rsid w:val="00CD2280"/>
    <w:rsid w:val="00D23AB7"/>
    <w:rsid w:val="00D50356"/>
    <w:rsid w:val="00D62E13"/>
    <w:rsid w:val="00D85502"/>
    <w:rsid w:val="00DB2621"/>
    <w:rsid w:val="00DC1484"/>
    <w:rsid w:val="00E036ED"/>
    <w:rsid w:val="00E21C03"/>
    <w:rsid w:val="00E24B74"/>
    <w:rsid w:val="00E56807"/>
    <w:rsid w:val="00E778B5"/>
    <w:rsid w:val="00E84F26"/>
    <w:rsid w:val="00E86B84"/>
    <w:rsid w:val="00E9016B"/>
    <w:rsid w:val="00E93CC2"/>
    <w:rsid w:val="00EA205D"/>
    <w:rsid w:val="00EA670B"/>
    <w:rsid w:val="00EC0480"/>
    <w:rsid w:val="00ED2AD3"/>
    <w:rsid w:val="00EE2300"/>
    <w:rsid w:val="00EF06B2"/>
    <w:rsid w:val="00EF3DE5"/>
    <w:rsid w:val="00EF446A"/>
    <w:rsid w:val="00F159DC"/>
    <w:rsid w:val="00F47980"/>
    <w:rsid w:val="00F5611E"/>
    <w:rsid w:val="00FA2710"/>
    <w:rsid w:val="00FB2460"/>
    <w:rsid w:val="00FD5D02"/>
    <w:rsid w:val="00FE1DF9"/>
    <w:rsid w:val="00FF78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B74"/>
    <w:rPr>
      <w:rFonts w:eastAsia="Simsun (Founder Extended)"/>
      <w:sz w:val="24"/>
      <w:szCs w:val="24"/>
      <w:lang w:val="en-US" w:eastAsia="zh-CN"/>
    </w:rPr>
  </w:style>
  <w:style w:type="paragraph" w:styleId="Heading1">
    <w:name w:val="heading 1"/>
    <w:basedOn w:val="Normal"/>
    <w:next w:val="Normal"/>
    <w:qFormat/>
    <w:rsid w:val="00EF446A"/>
    <w:pPr>
      <w:keepNext/>
      <w:kinsoku w:val="0"/>
      <w:overflowPunct w:val="0"/>
      <w:autoSpaceDE w:val="0"/>
      <w:autoSpaceDN w:val="0"/>
      <w:spacing w:before="60" w:after="60"/>
      <w:outlineLvl w:val="0"/>
    </w:pPr>
    <w:rPr>
      <w:b/>
      <w:bCs/>
      <w:kern w:val="32"/>
      <w:sz w:val="28"/>
      <w:szCs w:val="28"/>
    </w:rPr>
  </w:style>
  <w:style w:type="paragraph" w:styleId="Heading2">
    <w:name w:val="heading 2"/>
    <w:basedOn w:val="Normal"/>
    <w:next w:val="Normal"/>
    <w:qFormat/>
    <w:rsid w:val="003967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9675C"/>
    <w:pPr>
      <w:keepNext/>
      <w:spacing w:before="240" w:after="60"/>
      <w:outlineLvl w:val="2"/>
    </w:pPr>
    <w:rPr>
      <w:rFonts w:ascii="Arial" w:hAnsi="Arial" w:cs="Arial"/>
      <w:b/>
      <w:bCs/>
      <w:sz w:val="26"/>
      <w:szCs w:val="26"/>
    </w:rPr>
  </w:style>
  <w:style w:type="paragraph" w:styleId="Heading4">
    <w:name w:val="heading 4"/>
    <w:basedOn w:val="Normal"/>
    <w:next w:val="Normal"/>
    <w:qFormat/>
    <w:rsid w:val="0039675C"/>
    <w:pPr>
      <w:keepNext/>
      <w:spacing w:before="240" w:after="60"/>
      <w:outlineLvl w:val="3"/>
    </w:pPr>
    <w:rPr>
      <w:b/>
      <w:bCs/>
      <w:sz w:val="28"/>
      <w:szCs w:val="28"/>
    </w:rPr>
  </w:style>
  <w:style w:type="paragraph" w:styleId="Heading5">
    <w:name w:val="heading 5"/>
    <w:basedOn w:val="Normal"/>
    <w:next w:val="Normal"/>
    <w:qFormat/>
    <w:rsid w:val="0039675C"/>
    <w:pPr>
      <w:spacing w:before="240" w:after="60"/>
      <w:outlineLvl w:val="4"/>
    </w:pPr>
    <w:rPr>
      <w:b/>
      <w:bCs/>
      <w:i/>
      <w:iCs/>
      <w:sz w:val="26"/>
      <w:szCs w:val="26"/>
    </w:rPr>
  </w:style>
  <w:style w:type="paragraph" w:styleId="Heading6">
    <w:name w:val="heading 6"/>
    <w:basedOn w:val="Normal"/>
    <w:next w:val="Normal"/>
    <w:qFormat/>
    <w:rsid w:val="00EF446A"/>
    <w:pPr>
      <w:spacing w:before="240" w:after="60"/>
      <w:outlineLvl w:val="5"/>
    </w:pPr>
    <w:rPr>
      <w:b/>
      <w:bCs/>
      <w:sz w:val="22"/>
      <w:szCs w:val="22"/>
    </w:rPr>
  </w:style>
  <w:style w:type="paragraph" w:styleId="Heading7">
    <w:name w:val="heading 7"/>
    <w:basedOn w:val="Normal"/>
    <w:next w:val="Normal"/>
    <w:qFormat/>
    <w:rsid w:val="00EF446A"/>
    <w:pPr>
      <w:spacing w:before="240" w:after="60"/>
      <w:outlineLvl w:val="6"/>
    </w:pPr>
  </w:style>
  <w:style w:type="paragraph" w:styleId="Heading8">
    <w:name w:val="heading 8"/>
    <w:basedOn w:val="Normal"/>
    <w:next w:val="Normal"/>
    <w:qFormat/>
    <w:rsid w:val="00EF446A"/>
    <w:pPr>
      <w:spacing w:before="240" w:after="60"/>
      <w:outlineLvl w:val="7"/>
    </w:pPr>
    <w:rPr>
      <w:i/>
      <w:iCs/>
    </w:rPr>
  </w:style>
  <w:style w:type="paragraph" w:styleId="Heading9">
    <w:name w:val="heading 9"/>
    <w:basedOn w:val="Normal"/>
    <w:next w:val="Normal"/>
    <w:qFormat/>
    <w:rsid w:val="00EF44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Item1">
    <w:name w:val="Numbered_List_Item_1"/>
    <w:basedOn w:val="ListNumber"/>
    <w:rsid w:val="007944C6"/>
    <w:pPr>
      <w:numPr>
        <w:numId w:val="1"/>
      </w:numPr>
    </w:pPr>
  </w:style>
  <w:style w:type="table" w:styleId="TableContemporary">
    <w:name w:val="Table Contemporary"/>
    <w:basedOn w:val="TableNormal"/>
    <w:semiHidden/>
    <w:rsid w:val="00AD305C"/>
    <w:rPr>
      <w:rFonts w:ascii="SILDoulosUnicodeIPA" w:eastAsia="Times New Roman" w:hAnsi="SILDoulosUnicodeIP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styleId="111111">
    <w:name w:val="Outline List 2"/>
    <w:basedOn w:val="NoList"/>
    <w:semiHidden/>
    <w:rsid w:val="00EF446A"/>
    <w:pPr>
      <w:numPr>
        <w:numId w:val="6"/>
      </w:numPr>
    </w:pPr>
  </w:style>
  <w:style w:type="numbering" w:styleId="1ai">
    <w:name w:val="Outline List 1"/>
    <w:basedOn w:val="NoList"/>
    <w:semiHidden/>
    <w:rsid w:val="00EF446A"/>
    <w:pPr>
      <w:numPr>
        <w:numId w:val="7"/>
      </w:numPr>
    </w:pPr>
  </w:style>
  <w:style w:type="paragraph" w:styleId="HTMLAddress">
    <w:name w:val="HTML Address"/>
    <w:basedOn w:val="Normal"/>
    <w:semiHidden/>
    <w:rsid w:val="00EF446A"/>
    <w:rPr>
      <w:i/>
      <w:iCs/>
    </w:rPr>
  </w:style>
  <w:style w:type="paragraph" w:styleId="EnvelopeAddress">
    <w:name w:val="envelope address"/>
    <w:basedOn w:val="Normal"/>
    <w:semiHidden/>
    <w:rsid w:val="00EF446A"/>
    <w:pPr>
      <w:framePr w:w="7920" w:h="1980" w:hRule="exact" w:hSpace="141" w:wrap="auto" w:hAnchor="page" w:xAlign="center" w:yAlign="bottom"/>
      <w:ind w:left="2880"/>
    </w:pPr>
    <w:rPr>
      <w:rFonts w:ascii="Arial" w:hAnsi="Arial" w:cs="Arial"/>
    </w:rPr>
  </w:style>
  <w:style w:type="character" w:styleId="HTMLAcronym">
    <w:name w:val="HTML Acronym"/>
    <w:basedOn w:val="DefaultParagraphFont"/>
    <w:semiHidden/>
    <w:rsid w:val="00EF446A"/>
  </w:style>
  <w:style w:type="table" w:styleId="TableColorful1">
    <w:name w:val="Table Colorful 1"/>
    <w:basedOn w:val="TableNormal"/>
    <w:semiHidden/>
    <w:rsid w:val="00EF446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F446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F446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Cite">
    <w:name w:val="HTML Cite"/>
    <w:semiHidden/>
    <w:rsid w:val="00EF446A"/>
    <w:rPr>
      <w:i/>
      <w:iCs/>
    </w:rPr>
  </w:style>
  <w:style w:type="character" w:styleId="LineNumber">
    <w:name w:val="line number"/>
    <w:basedOn w:val="DefaultParagraphFont"/>
    <w:semiHidden/>
    <w:rsid w:val="00EF446A"/>
  </w:style>
  <w:style w:type="character" w:styleId="PageNumber">
    <w:name w:val="page number"/>
    <w:basedOn w:val="DefaultParagraphFont"/>
    <w:semiHidden/>
    <w:rsid w:val="00EF446A"/>
  </w:style>
  <w:style w:type="paragraph" w:styleId="ListNumber">
    <w:name w:val="List Number"/>
    <w:basedOn w:val="Normal"/>
    <w:semiHidden/>
    <w:rsid w:val="007944C6"/>
  </w:style>
  <w:style w:type="paragraph" w:styleId="ListNumber2">
    <w:name w:val="List Number 2"/>
    <w:basedOn w:val="Normal"/>
    <w:semiHidden/>
    <w:rsid w:val="007944C6"/>
    <w:pPr>
      <w:numPr>
        <w:ilvl w:val="1"/>
        <w:numId w:val="1"/>
      </w:numPr>
      <w:tabs>
        <w:tab w:val="left" w:pos="924"/>
      </w:tabs>
    </w:pPr>
  </w:style>
  <w:style w:type="paragraph" w:styleId="ListNumber3">
    <w:name w:val="List Number 3"/>
    <w:basedOn w:val="Normal"/>
    <w:semiHidden/>
    <w:rsid w:val="007944C6"/>
    <w:pPr>
      <w:numPr>
        <w:ilvl w:val="2"/>
        <w:numId w:val="1"/>
      </w:numPr>
      <w:tabs>
        <w:tab w:val="left" w:pos="1701"/>
      </w:tabs>
    </w:pPr>
  </w:style>
  <w:style w:type="paragraph" w:styleId="ListNumber4">
    <w:name w:val="List Number 4"/>
    <w:basedOn w:val="Normal"/>
    <w:semiHidden/>
    <w:rsid w:val="007944C6"/>
    <w:pPr>
      <w:numPr>
        <w:ilvl w:val="3"/>
        <w:numId w:val="1"/>
      </w:numPr>
      <w:tabs>
        <w:tab w:val="left" w:pos="2637"/>
      </w:tabs>
    </w:pPr>
  </w:style>
  <w:style w:type="paragraph" w:styleId="ListNumber5">
    <w:name w:val="List Number 5"/>
    <w:basedOn w:val="Normal"/>
    <w:semiHidden/>
    <w:rsid w:val="00EF446A"/>
    <w:pPr>
      <w:numPr>
        <w:numId w:val="5"/>
      </w:numPr>
    </w:pPr>
  </w:style>
  <w:style w:type="numbering" w:styleId="ArticleSection">
    <w:name w:val="Outline List 3"/>
    <w:basedOn w:val="NoList"/>
    <w:semiHidden/>
    <w:rsid w:val="00EF446A"/>
    <w:pPr>
      <w:numPr>
        <w:numId w:val="8"/>
      </w:numPr>
    </w:pPr>
  </w:style>
  <w:style w:type="paragraph" w:styleId="Date">
    <w:name w:val="Date"/>
    <w:basedOn w:val="Normal"/>
    <w:next w:val="Normal"/>
    <w:semiHidden/>
    <w:rsid w:val="00EF446A"/>
  </w:style>
  <w:style w:type="character" w:styleId="HTMLDefinition">
    <w:name w:val="HTML Definition"/>
    <w:semiHidden/>
    <w:rsid w:val="00EF446A"/>
    <w:rPr>
      <w:i/>
      <w:iCs/>
    </w:rPr>
  </w:style>
  <w:style w:type="table" w:styleId="TableElegant">
    <w:name w:val="Table Elegant"/>
    <w:basedOn w:val="TableNormal"/>
    <w:semiHidden/>
    <w:rsid w:val="00EF446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TMLPreformatted">
    <w:name w:val="HTML Preformatted"/>
    <w:basedOn w:val="Normal"/>
    <w:semiHidden/>
    <w:rsid w:val="00EF446A"/>
    <w:rPr>
      <w:rFonts w:ascii="Courier New" w:hAnsi="Courier New" w:cs="Courier New"/>
      <w:sz w:val="20"/>
      <w:szCs w:val="20"/>
    </w:rPr>
  </w:style>
  <w:style w:type="character" w:styleId="Hyperlink">
    <w:name w:val="Hyperlink"/>
    <w:rsid w:val="00EF446A"/>
    <w:rPr>
      <w:color w:val="0000FF"/>
      <w:u w:val="single"/>
    </w:rPr>
  </w:style>
  <w:style w:type="table" w:styleId="TableSimple1">
    <w:name w:val="Table Simple 1"/>
    <w:basedOn w:val="TableNormal"/>
    <w:semiHidden/>
    <w:rsid w:val="00EF446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F446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F446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F446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F446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F446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F446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EF446A"/>
    <w:rPr>
      <w:rFonts w:ascii="Courier New" w:hAnsi="Courier New" w:cs="Courier New"/>
      <w:sz w:val="20"/>
      <w:szCs w:val="20"/>
    </w:rPr>
  </w:style>
  <w:style w:type="character" w:styleId="HTMLCode">
    <w:name w:val="HTML Code"/>
    <w:semiHidden/>
    <w:rsid w:val="00EF446A"/>
    <w:rPr>
      <w:rFonts w:ascii="Courier New" w:hAnsi="Courier New" w:cs="Courier New"/>
      <w:sz w:val="20"/>
      <w:szCs w:val="20"/>
    </w:rPr>
  </w:style>
  <w:style w:type="table" w:styleId="TableTheme">
    <w:name w:val="Table Theme"/>
    <w:basedOn w:val="TableNormal"/>
    <w:semiHidden/>
    <w:rsid w:val="00EF4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semiHidden/>
    <w:rsid w:val="00EF4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F44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F446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F446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F446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F446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F446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F446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F446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teHeading">
    <w:name w:val="Note Heading"/>
    <w:basedOn w:val="Normal"/>
    <w:next w:val="Normal"/>
    <w:semiHidden/>
    <w:rsid w:val="00EF446A"/>
  </w:style>
  <w:style w:type="paragraph" w:styleId="Title">
    <w:name w:val="Title"/>
    <w:basedOn w:val="Normal"/>
    <w:qFormat/>
    <w:rsid w:val="00EF446A"/>
    <w:pPr>
      <w:spacing w:before="240" w:after="60"/>
      <w:jc w:val="center"/>
      <w:outlineLvl w:val="0"/>
    </w:pPr>
    <w:rPr>
      <w:rFonts w:ascii="Arial" w:hAnsi="Arial" w:cs="Arial"/>
      <w:b/>
      <w:bCs/>
      <w:kern w:val="28"/>
      <w:sz w:val="32"/>
      <w:szCs w:val="32"/>
    </w:rPr>
  </w:style>
  <w:style w:type="paragraph" w:styleId="NormalWeb">
    <w:name w:val="Normal (Web)"/>
    <w:basedOn w:val="Normal"/>
    <w:semiHidden/>
    <w:rsid w:val="00EF446A"/>
  </w:style>
  <w:style w:type="paragraph" w:styleId="NormalIndent">
    <w:name w:val="Normal Indent"/>
    <w:basedOn w:val="Normal"/>
    <w:semiHidden/>
    <w:rsid w:val="00EF446A"/>
    <w:pPr>
      <w:ind w:left="708"/>
    </w:pPr>
  </w:style>
  <w:style w:type="paragraph" w:styleId="Salutation">
    <w:name w:val="Salutation"/>
    <w:basedOn w:val="Normal"/>
    <w:next w:val="Normal"/>
    <w:semiHidden/>
    <w:rsid w:val="00EF446A"/>
  </w:style>
  <w:style w:type="paragraph" w:styleId="Signature">
    <w:name w:val="Signature"/>
    <w:basedOn w:val="Normal"/>
    <w:semiHidden/>
    <w:rsid w:val="00EF446A"/>
    <w:pPr>
      <w:ind w:left="4252"/>
    </w:pPr>
  </w:style>
  <w:style w:type="paragraph" w:styleId="E-mailSignature">
    <w:name w:val="E-mail Signature"/>
    <w:basedOn w:val="Normal"/>
    <w:semiHidden/>
    <w:rsid w:val="00EF446A"/>
  </w:style>
  <w:style w:type="paragraph" w:styleId="Subtitle">
    <w:name w:val="Subtitle"/>
    <w:basedOn w:val="Normal"/>
    <w:qFormat/>
    <w:rsid w:val="00EF446A"/>
    <w:pPr>
      <w:spacing w:after="60"/>
      <w:jc w:val="center"/>
      <w:outlineLvl w:val="1"/>
    </w:pPr>
    <w:rPr>
      <w:rFonts w:ascii="Arial" w:hAnsi="Arial" w:cs="Arial"/>
    </w:rPr>
  </w:style>
  <w:style w:type="paragraph" w:styleId="ListContinue">
    <w:name w:val="List Continue"/>
    <w:basedOn w:val="Normal"/>
    <w:semiHidden/>
    <w:rsid w:val="00EF446A"/>
    <w:pPr>
      <w:spacing w:after="120"/>
      <w:ind w:left="283"/>
    </w:pPr>
  </w:style>
  <w:style w:type="paragraph" w:styleId="ListContinue2">
    <w:name w:val="List Continue 2"/>
    <w:basedOn w:val="Normal"/>
    <w:semiHidden/>
    <w:rsid w:val="00EF446A"/>
    <w:pPr>
      <w:spacing w:after="120"/>
      <w:ind w:left="566"/>
    </w:pPr>
  </w:style>
  <w:style w:type="paragraph" w:styleId="ListContinue3">
    <w:name w:val="List Continue 3"/>
    <w:basedOn w:val="Normal"/>
    <w:semiHidden/>
    <w:rsid w:val="00EF446A"/>
    <w:pPr>
      <w:spacing w:after="120"/>
      <w:ind w:left="849"/>
    </w:pPr>
  </w:style>
  <w:style w:type="paragraph" w:styleId="ListContinue4">
    <w:name w:val="List Continue 4"/>
    <w:basedOn w:val="Normal"/>
    <w:semiHidden/>
    <w:rsid w:val="00EF446A"/>
    <w:pPr>
      <w:spacing w:after="120"/>
      <w:ind w:left="1132"/>
    </w:pPr>
  </w:style>
  <w:style w:type="paragraph" w:styleId="ListContinue5">
    <w:name w:val="List Continue 5"/>
    <w:basedOn w:val="Normal"/>
    <w:semiHidden/>
    <w:rsid w:val="00EF446A"/>
    <w:pPr>
      <w:spacing w:after="120"/>
      <w:ind w:left="1415"/>
    </w:pPr>
  </w:style>
  <w:style w:type="table" w:styleId="TableProfessional">
    <w:name w:val="Table Professional"/>
    <w:basedOn w:val="TableNormal"/>
    <w:semiHidden/>
    <w:rsid w:val="00EF44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TMLVariable">
    <w:name w:val="HTML Variable"/>
    <w:semiHidden/>
    <w:rsid w:val="00EF446A"/>
    <w:rPr>
      <w:i/>
      <w:iCs/>
    </w:rPr>
  </w:style>
  <w:style w:type="paragraph" w:styleId="PlainText">
    <w:name w:val="Plain Text"/>
    <w:basedOn w:val="Normal"/>
    <w:semiHidden/>
    <w:rsid w:val="00EF446A"/>
    <w:rPr>
      <w:rFonts w:ascii="Courier New" w:hAnsi="Courier New" w:cs="Courier New"/>
      <w:sz w:val="20"/>
      <w:szCs w:val="20"/>
    </w:rPr>
  </w:style>
  <w:style w:type="character" w:styleId="HTMLTypewriter">
    <w:name w:val="HTML Typewriter"/>
    <w:semiHidden/>
    <w:rsid w:val="00EF446A"/>
    <w:rPr>
      <w:rFonts w:ascii="Courier New" w:hAnsi="Courier New" w:cs="Courier New"/>
      <w:sz w:val="20"/>
      <w:szCs w:val="20"/>
    </w:rPr>
  </w:style>
  <w:style w:type="paragraph" w:styleId="List">
    <w:name w:val="List"/>
    <w:basedOn w:val="Normal"/>
    <w:semiHidden/>
    <w:rsid w:val="00EF446A"/>
    <w:pPr>
      <w:ind w:left="283" w:hanging="283"/>
    </w:pPr>
  </w:style>
  <w:style w:type="paragraph" w:styleId="List2">
    <w:name w:val="List 2"/>
    <w:basedOn w:val="Normal"/>
    <w:semiHidden/>
    <w:rsid w:val="00EF446A"/>
    <w:pPr>
      <w:ind w:left="566" w:hanging="283"/>
    </w:pPr>
  </w:style>
  <w:style w:type="paragraph" w:styleId="List3">
    <w:name w:val="List 3"/>
    <w:basedOn w:val="Normal"/>
    <w:semiHidden/>
    <w:rsid w:val="00EF446A"/>
    <w:pPr>
      <w:ind w:left="849" w:hanging="283"/>
    </w:pPr>
  </w:style>
  <w:style w:type="paragraph" w:styleId="List4">
    <w:name w:val="List 4"/>
    <w:basedOn w:val="Normal"/>
    <w:semiHidden/>
    <w:rsid w:val="00EF446A"/>
    <w:pPr>
      <w:ind w:left="1132" w:hanging="283"/>
    </w:pPr>
  </w:style>
  <w:style w:type="paragraph" w:styleId="List5">
    <w:name w:val="List 5"/>
    <w:basedOn w:val="Normal"/>
    <w:semiHidden/>
    <w:rsid w:val="00EF446A"/>
    <w:pPr>
      <w:ind w:left="1415" w:hanging="283"/>
    </w:pPr>
  </w:style>
  <w:style w:type="paragraph" w:styleId="ListBullet">
    <w:name w:val="List Bullet"/>
    <w:basedOn w:val="Normal"/>
    <w:semiHidden/>
    <w:rsid w:val="00252EE2"/>
    <w:pPr>
      <w:numPr>
        <w:numId w:val="9"/>
      </w:numPr>
    </w:pPr>
  </w:style>
  <w:style w:type="paragraph" w:styleId="ListBullet2">
    <w:name w:val="List Bullet 2"/>
    <w:basedOn w:val="Normal"/>
    <w:semiHidden/>
    <w:rsid w:val="00252EE2"/>
    <w:pPr>
      <w:numPr>
        <w:ilvl w:val="1"/>
        <w:numId w:val="9"/>
      </w:numPr>
    </w:pPr>
  </w:style>
  <w:style w:type="paragraph" w:styleId="ListBullet3">
    <w:name w:val="List Bullet 3"/>
    <w:basedOn w:val="Normal"/>
    <w:semiHidden/>
    <w:rsid w:val="00252EE2"/>
    <w:pPr>
      <w:numPr>
        <w:ilvl w:val="2"/>
        <w:numId w:val="9"/>
      </w:numPr>
    </w:pPr>
  </w:style>
  <w:style w:type="paragraph" w:styleId="ListBullet4">
    <w:name w:val="List Bullet 4"/>
    <w:basedOn w:val="Normal"/>
    <w:semiHidden/>
    <w:rsid w:val="00041581"/>
    <w:pPr>
      <w:numPr>
        <w:numId w:val="12"/>
      </w:numPr>
      <w:tabs>
        <w:tab w:val="clear" w:pos="1209"/>
        <w:tab w:val="left" w:pos="1435"/>
      </w:tabs>
      <w:ind w:left="1434" w:hanging="357"/>
    </w:pPr>
  </w:style>
  <w:style w:type="paragraph" w:styleId="ListBullet5">
    <w:name w:val="List Bullet 5"/>
    <w:basedOn w:val="Normal"/>
    <w:semiHidden/>
    <w:rsid w:val="00EF446A"/>
    <w:pPr>
      <w:numPr>
        <w:numId w:val="13"/>
      </w:numPr>
    </w:pPr>
  </w:style>
  <w:style w:type="character" w:styleId="Strong">
    <w:name w:val="Strong"/>
    <w:qFormat/>
    <w:rsid w:val="00EF446A"/>
    <w:rPr>
      <w:b/>
      <w:bCs/>
    </w:rPr>
  </w:style>
  <w:style w:type="character" w:styleId="FollowedHyperlink">
    <w:name w:val="FollowedHyperlink"/>
    <w:rsid w:val="00EF446A"/>
    <w:rPr>
      <w:color w:val="800080"/>
      <w:u w:val="single"/>
    </w:rPr>
  </w:style>
  <w:style w:type="table" w:styleId="TableColumns1">
    <w:name w:val="Table Columns 1"/>
    <w:basedOn w:val="TableNormal"/>
    <w:semiHidden/>
    <w:rsid w:val="00EF446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F446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F446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F446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F446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EF446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F446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F446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F446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F446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F446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F446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F446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EF446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F446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F44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semiHidden/>
    <w:rsid w:val="00EF446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F446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lockText">
    <w:name w:val="Block Text"/>
    <w:basedOn w:val="Normal"/>
    <w:semiHidden/>
    <w:rsid w:val="00EF446A"/>
    <w:pPr>
      <w:spacing w:after="120"/>
      <w:ind w:left="1440" w:right="1440"/>
    </w:pPr>
  </w:style>
  <w:style w:type="character" w:styleId="HTMLSample">
    <w:name w:val="HTML Sample"/>
    <w:semiHidden/>
    <w:rsid w:val="00EF446A"/>
    <w:rPr>
      <w:rFonts w:ascii="Courier New" w:hAnsi="Courier New" w:cs="Courier New"/>
    </w:rPr>
  </w:style>
  <w:style w:type="table" w:styleId="TableWeb1">
    <w:name w:val="Table Web 1"/>
    <w:basedOn w:val="TableNormal"/>
    <w:semiHidden/>
    <w:rsid w:val="00EF446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F446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F446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semiHidden/>
    <w:rsid w:val="00EF446A"/>
    <w:pPr>
      <w:tabs>
        <w:tab w:val="center" w:pos="4536"/>
        <w:tab w:val="right" w:pos="9072"/>
      </w:tabs>
    </w:pPr>
  </w:style>
  <w:style w:type="paragraph" w:styleId="MessageHeader">
    <w:name w:val="Message Header"/>
    <w:basedOn w:val="Normal"/>
    <w:semiHidden/>
    <w:rsid w:val="00EF44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odyText">
    <w:name w:val="Body Text"/>
    <w:basedOn w:val="Normal"/>
    <w:semiHidden/>
    <w:rsid w:val="00EF446A"/>
    <w:pPr>
      <w:spacing w:after="120"/>
    </w:pPr>
  </w:style>
  <w:style w:type="paragraph" w:styleId="BodyTextFirstIndent">
    <w:name w:val="Body Text First Indent"/>
    <w:basedOn w:val="BodyText"/>
    <w:semiHidden/>
    <w:rsid w:val="00EF446A"/>
    <w:pPr>
      <w:ind w:firstLine="210"/>
    </w:pPr>
  </w:style>
  <w:style w:type="paragraph" w:styleId="BodyTextIndent">
    <w:name w:val="Body Text Indent"/>
    <w:basedOn w:val="Normal"/>
    <w:semiHidden/>
    <w:rsid w:val="00EF446A"/>
    <w:pPr>
      <w:spacing w:after="120"/>
      <w:ind w:left="283"/>
    </w:pPr>
  </w:style>
  <w:style w:type="paragraph" w:styleId="BodyTextFirstIndent2">
    <w:name w:val="Body Text First Indent 2"/>
    <w:basedOn w:val="BodyTextIndent"/>
    <w:semiHidden/>
    <w:rsid w:val="00EF446A"/>
    <w:pPr>
      <w:ind w:firstLine="210"/>
    </w:pPr>
  </w:style>
  <w:style w:type="paragraph" w:styleId="BodyText2">
    <w:name w:val="Body Text 2"/>
    <w:basedOn w:val="Normal"/>
    <w:semiHidden/>
    <w:rsid w:val="00EF446A"/>
    <w:pPr>
      <w:spacing w:after="120" w:line="480" w:lineRule="auto"/>
    </w:pPr>
  </w:style>
  <w:style w:type="paragraph" w:styleId="BodyText3">
    <w:name w:val="Body Text 3"/>
    <w:basedOn w:val="Normal"/>
    <w:semiHidden/>
    <w:rsid w:val="00EF446A"/>
    <w:pPr>
      <w:spacing w:after="120"/>
    </w:pPr>
    <w:rPr>
      <w:sz w:val="16"/>
      <w:szCs w:val="16"/>
    </w:rPr>
  </w:style>
  <w:style w:type="paragraph" w:styleId="BodyTextIndent2">
    <w:name w:val="Body Text Indent 2"/>
    <w:basedOn w:val="Normal"/>
    <w:semiHidden/>
    <w:rsid w:val="00EF446A"/>
    <w:pPr>
      <w:spacing w:after="120" w:line="480" w:lineRule="auto"/>
      <w:ind w:left="283"/>
    </w:pPr>
  </w:style>
  <w:style w:type="paragraph" w:styleId="BodyTextIndent3">
    <w:name w:val="Body Text Indent 3"/>
    <w:basedOn w:val="Normal"/>
    <w:semiHidden/>
    <w:rsid w:val="00EF446A"/>
    <w:pPr>
      <w:spacing w:after="120"/>
      <w:ind w:left="283"/>
    </w:pPr>
    <w:rPr>
      <w:sz w:val="16"/>
      <w:szCs w:val="16"/>
    </w:rPr>
  </w:style>
  <w:style w:type="paragraph" w:styleId="Footer">
    <w:name w:val="footer"/>
    <w:basedOn w:val="Normal"/>
    <w:semiHidden/>
    <w:rsid w:val="00EF446A"/>
    <w:pPr>
      <w:tabs>
        <w:tab w:val="center" w:pos="4536"/>
        <w:tab w:val="right" w:pos="9072"/>
      </w:tabs>
    </w:pPr>
  </w:style>
  <w:style w:type="paragraph" w:styleId="Closing">
    <w:name w:val="Closing"/>
    <w:basedOn w:val="Normal"/>
    <w:semiHidden/>
    <w:rsid w:val="00EF446A"/>
    <w:pPr>
      <w:ind w:left="4252"/>
    </w:pPr>
  </w:style>
  <w:style w:type="paragraph" w:styleId="EnvelopeReturn">
    <w:name w:val="envelope return"/>
    <w:basedOn w:val="Normal"/>
    <w:semiHidden/>
    <w:rsid w:val="00EF446A"/>
    <w:rPr>
      <w:rFonts w:ascii="Arial" w:hAnsi="Arial" w:cs="Arial"/>
      <w:sz w:val="20"/>
      <w:szCs w:val="20"/>
    </w:rPr>
  </w:style>
  <w:style w:type="character" w:styleId="Emphasis">
    <w:name w:val="Emphasis"/>
    <w:qFormat/>
    <w:rsid w:val="00EF446A"/>
    <w:rPr>
      <w:i/>
      <w:iCs/>
    </w:rPr>
  </w:style>
  <w:style w:type="paragraph" w:customStyle="1" w:styleId="Heading10">
    <w:name w:val="Heading_1"/>
    <w:basedOn w:val="Normal"/>
    <w:next w:val="Normal"/>
    <w:rsid w:val="00C43E51"/>
    <w:pPr>
      <w:keepNext/>
      <w:suppressAutoHyphens/>
      <w:kinsoku w:val="0"/>
      <w:overflowPunct w:val="0"/>
      <w:autoSpaceDE w:val="0"/>
      <w:autoSpaceDN w:val="0"/>
      <w:spacing w:before="480" w:after="240"/>
      <w:outlineLvl w:val="0"/>
    </w:pPr>
    <w:rPr>
      <w:b/>
      <w:sz w:val="28"/>
    </w:rPr>
  </w:style>
  <w:style w:type="paragraph" w:customStyle="1" w:styleId="Heading20">
    <w:name w:val="Heading_2"/>
    <w:basedOn w:val="Normal"/>
    <w:next w:val="Normal"/>
    <w:rsid w:val="00C43E51"/>
    <w:pPr>
      <w:keepNext/>
      <w:kinsoku w:val="0"/>
      <w:overflowPunct w:val="0"/>
      <w:autoSpaceDE w:val="0"/>
      <w:autoSpaceDN w:val="0"/>
      <w:spacing w:before="240" w:after="120"/>
      <w:outlineLvl w:val="1"/>
    </w:pPr>
    <w:rPr>
      <w:b/>
      <w:i/>
    </w:rPr>
  </w:style>
  <w:style w:type="paragraph" w:customStyle="1" w:styleId="Heading30">
    <w:name w:val="Heading_3"/>
    <w:basedOn w:val="Normal"/>
    <w:next w:val="Normal"/>
    <w:rsid w:val="00C43E51"/>
    <w:pPr>
      <w:keepNext/>
      <w:kinsoku w:val="0"/>
      <w:overflowPunct w:val="0"/>
      <w:autoSpaceDE w:val="0"/>
      <w:autoSpaceDN w:val="0"/>
      <w:spacing w:before="120" w:after="60"/>
      <w:outlineLvl w:val="2"/>
    </w:pPr>
    <w:rPr>
      <w:b/>
    </w:rPr>
  </w:style>
  <w:style w:type="paragraph" w:customStyle="1" w:styleId="Headingnum1">
    <w:name w:val="Heading_num_1"/>
    <w:basedOn w:val="Heading10"/>
    <w:rsid w:val="007944C6"/>
    <w:pPr>
      <w:numPr>
        <w:numId w:val="14"/>
      </w:numPr>
    </w:pPr>
  </w:style>
  <w:style w:type="paragraph" w:customStyle="1" w:styleId="Headingnum2">
    <w:name w:val="Heading_num_2"/>
    <w:basedOn w:val="Heading20"/>
    <w:rsid w:val="008F31F7"/>
    <w:pPr>
      <w:numPr>
        <w:ilvl w:val="1"/>
        <w:numId w:val="14"/>
      </w:numPr>
      <w:tabs>
        <w:tab w:val="clear" w:pos="1077"/>
        <w:tab w:val="left" w:pos="868"/>
      </w:tabs>
      <w:ind w:left="867" w:hanging="510"/>
    </w:pPr>
  </w:style>
  <w:style w:type="paragraph" w:customStyle="1" w:styleId="Headingnum3">
    <w:name w:val="Heading_num_3"/>
    <w:basedOn w:val="Heading30"/>
    <w:rsid w:val="008F31F7"/>
    <w:pPr>
      <w:numPr>
        <w:ilvl w:val="2"/>
        <w:numId w:val="14"/>
      </w:numPr>
      <w:tabs>
        <w:tab w:val="clear" w:pos="1797"/>
        <w:tab w:val="left" w:pos="1395"/>
      </w:tabs>
      <w:ind w:left="1394" w:hanging="680"/>
    </w:pPr>
  </w:style>
  <w:style w:type="paragraph" w:customStyle="1" w:styleId="Normaltext">
    <w:name w:val="Normal text"/>
    <w:basedOn w:val="Normal"/>
    <w:rsid w:val="00E24B74"/>
  </w:style>
  <w:style w:type="paragraph" w:customStyle="1" w:styleId="NumberedListItem2">
    <w:name w:val="Numbered_List_Item_2"/>
    <w:basedOn w:val="ListNumber2"/>
    <w:rsid w:val="007944C6"/>
    <w:pPr>
      <w:tabs>
        <w:tab w:val="clear" w:pos="1080"/>
      </w:tabs>
      <w:ind w:left="924" w:hanging="567"/>
    </w:pPr>
  </w:style>
  <w:style w:type="paragraph" w:customStyle="1" w:styleId="NumberedListItem3">
    <w:name w:val="Numbered_List_Item_3"/>
    <w:basedOn w:val="ListNumber3"/>
    <w:rsid w:val="007944C6"/>
    <w:pPr>
      <w:tabs>
        <w:tab w:val="clear" w:pos="1800"/>
      </w:tabs>
      <w:ind w:left="1701" w:hanging="777"/>
    </w:pPr>
  </w:style>
  <w:style w:type="paragraph" w:customStyle="1" w:styleId="NumberedListItem4">
    <w:name w:val="Numbered_List_Item_4"/>
    <w:basedOn w:val="ListNumber4"/>
    <w:rsid w:val="007944C6"/>
    <w:pPr>
      <w:tabs>
        <w:tab w:val="clear" w:pos="2520"/>
      </w:tabs>
      <w:ind w:left="2637" w:hanging="936"/>
    </w:pPr>
  </w:style>
  <w:style w:type="paragraph" w:customStyle="1" w:styleId="BulletedListItem1">
    <w:name w:val="Bulleted_List_Item_1"/>
    <w:basedOn w:val="ListBullet"/>
    <w:rsid w:val="00041581"/>
  </w:style>
  <w:style w:type="paragraph" w:customStyle="1" w:styleId="BulletedListItem2">
    <w:name w:val="Bulleted_List_Item_2"/>
    <w:basedOn w:val="ListBullet2"/>
    <w:rsid w:val="00041581"/>
  </w:style>
  <w:style w:type="paragraph" w:customStyle="1" w:styleId="BulletedListItem3">
    <w:name w:val="Bulleted_List_Item_3"/>
    <w:basedOn w:val="ListBullet3"/>
    <w:rsid w:val="00041581"/>
  </w:style>
  <w:style w:type="paragraph" w:customStyle="1" w:styleId="BulletedListItem4">
    <w:name w:val="Bulleted_List_Item_4"/>
    <w:basedOn w:val="ListBullet4"/>
    <w:rsid w:val="00041581"/>
  </w:style>
  <w:style w:type="paragraph" w:customStyle="1" w:styleId="Tablename">
    <w:name w:val="Table _name"/>
    <w:basedOn w:val="Heading30"/>
    <w:rsid w:val="008F2627"/>
  </w:style>
  <w:style w:type="paragraph" w:styleId="Caption">
    <w:name w:val="caption"/>
    <w:basedOn w:val="Normal"/>
    <w:next w:val="Normal"/>
    <w:qFormat/>
    <w:rsid w:val="008F2627"/>
    <w:rPr>
      <w:b/>
      <w:bCs/>
      <w:sz w:val="20"/>
      <w:szCs w:val="20"/>
    </w:rPr>
  </w:style>
  <w:style w:type="character" w:customStyle="1" w:styleId="apple-style-span">
    <w:name w:val="apple-style-span"/>
    <w:basedOn w:val="DefaultParagraphFont"/>
    <w:semiHidden/>
    <w:rsid w:val="00A837B9"/>
  </w:style>
  <w:style w:type="paragraph" w:styleId="FootnoteText">
    <w:name w:val="footnote text"/>
    <w:basedOn w:val="Normal"/>
    <w:link w:val="FootnoteTextChar"/>
    <w:rsid w:val="0030096D"/>
    <w:rPr>
      <w:sz w:val="20"/>
      <w:szCs w:val="20"/>
    </w:rPr>
  </w:style>
  <w:style w:type="character" w:customStyle="1" w:styleId="FootnoteTextChar">
    <w:name w:val="Footnote Text Char"/>
    <w:link w:val="FootnoteText"/>
    <w:rsid w:val="0030096D"/>
    <w:rPr>
      <w:rFonts w:eastAsia="Simsun (Founder Extended)"/>
      <w:lang w:val="en-US" w:eastAsia="zh-CN"/>
    </w:rPr>
  </w:style>
  <w:style w:type="character" w:styleId="FootnoteReference">
    <w:name w:val="footnote reference"/>
    <w:rsid w:val="003009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Item1">
    <w:name w:val="ArticleSection"/>
    <w:pPr>
      <w:numPr>
        <w:numId w:val="8"/>
      </w:numPr>
    </w:pPr>
  </w:style>
  <w:style w:type="numbering" w:customStyle="1" w:styleId="TableContemporary">
    <w:name w:val="1ai"/>
    <w:pPr>
      <w:numPr>
        <w:numId w:val="7"/>
      </w:numPr>
    </w:pPr>
  </w:style>
  <w:style w:type="numbering" w:customStyle="1" w:styleId="111111">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sensotec.be/SiteImages/Products/SensoMath-ribbon.jpg"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jan.engelen@esat.kuleuven.be"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ropbox\move+syncfolder\2013%20ULD%20Brno\keynote%20JE\ULD-full_text_of_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FFD0-4656-491A-9CBE-CEADCEFB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ULD-full_text_of_paper_template.dot</Template>
  <TotalTime>438</TotalTime>
  <Pages>2</Pages>
  <Words>2184</Words>
  <Characters>12017</Characters>
  <Application>Microsoft Office Word</Application>
  <DocSecurity>0</DocSecurity>
  <Lines>100</Lines>
  <Paragraphs>28</Paragraphs>
  <ScaleCrop>false</ScaleCrop>
  <HeadingPairs>
    <vt:vector size="6" baseType="variant">
      <vt:variant>
        <vt:lpstr>Title</vt:lpstr>
      </vt:variant>
      <vt:variant>
        <vt:i4>1</vt:i4>
      </vt:variant>
      <vt:variant>
        <vt:lpstr>Headings</vt:lpstr>
      </vt:variant>
      <vt:variant>
        <vt:i4>15</vt:i4>
      </vt:variant>
      <vt:variant>
        <vt:lpstr>Název</vt:lpstr>
      </vt:variant>
      <vt:variant>
        <vt:i4>1</vt:i4>
      </vt:variant>
    </vt:vector>
  </HeadingPairs>
  <TitlesOfParts>
    <vt:vector size="17" baseType="lpstr">
      <vt:lpstr>Title of the Paper:</vt:lpstr>
      <vt:lpstr>Overview</vt:lpstr>
      <vt:lpstr>Overview of major functional limitations and how to cope with them as a universi</vt:lpstr>
      <vt:lpstr>    Deafness and hard of hearing</vt:lpstr>
      <vt:lpstr>    Low vision</vt:lpstr>
      <vt:lpstr>    Blind students</vt:lpstr>
      <vt:lpstr>    Students with dyslexia</vt:lpstr>
      <vt:lpstr>Role of e-books and audiobooks</vt:lpstr>
      <vt:lpstr>Video techniques for course material distribution</vt:lpstr>
      <vt:lpstr>    The YouTube approach</vt:lpstr>
      <vt:lpstr>    The KU Leuven Videolab approach</vt:lpstr>
      <vt:lpstr>Student support organisation</vt:lpstr>
      <vt:lpstr>Some closing remarks</vt:lpstr>
      <vt:lpstr>Acknowledgements</vt:lpstr>
      <vt:lpstr>        </vt:lpstr>
      <vt:lpstr>        References</vt:lpstr>
      <vt:lpstr>Title of the Paper:</vt:lpstr>
    </vt:vector>
  </TitlesOfParts>
  <Company/>
  <LinksUpToDate>false</LinksUpToDate>
  <CharactersWithSpaces>14173</CharactersWithSpaces>
  <SharedDoc>false</SharedDoc>
  <HLinks>
    <vt:vector size="6" baseType="variant">
      <vt:variant>
        <vt:i4>2556009</vt:i4>
      </vt:variant>
      <vt:variant>
        <vt:i4>0</vt:i4>
      </vt:variant>
      <vt:variant>
        <vt:i4>0</vt:i4>
      </vt:variant>
      <vt:variant>
        <vt:i4>5</vt:i4>
      </vt:variant>
      <vt:variant>
        <vt:lpwstr>http://www.uld-conference.org/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creator>Jan Engelen</dc:creator>
  <cp:lastModifiedBy>Jan Engelen</cp:lastModifiedBy>
  <cp:revision>9</cp:revision>
  <cp:lastPrinted>2011-01-13T10:52:00Z</cp:lastPrinted>
  <dcterms:created xsi:type="dcterms:W3CDTF">2013-02-01T09:54:00Z</dcterms:created>
  <dcterms:modified xsi:type="dcterms:W3CDTF">2013-02-03T21:53:00Z</dcterms:modified>
</cp:coreProperties>
</file>